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258" w:type="dxa"/>
        <w:tblInd w:w="-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"/>
        <w:gridCol w:w="3130"/>
        <w:gridCol w:w="8453"/>
        <w:gridCol w:w="438"/>
      </w:tblGrid>
      <w:tr w:rsidR="00F72BAD" w:rsidRPr="00997D74" w14:paraId="49311E6C" w14:textId="77777777" w:rsidTr="003460F4">
        <w:trPr>
          <w:trHeight w:val="142"/>
        </w:trPr>
        <w:tc>
          <w:tcPr>
            <w:tcW w:w="237" w:type="dxa"/>
            <w:shd w:val="clear" w:color="auto" w:fill="auto"/>
          </w:tcPr>
          <w:p w14:paraId="11384C91" w14:textId="2B75C371" w:rsidR="006770F0" w:rsidRPr="00997D74" w:rsidRDefault="009C4C27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53B62D11" wp14:editId="6D5A484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-2177</wp:posOffset>
                  </wp:positionV>
                  <wp:extent cx="7560310" cy="2169886"/>
                  <wp:effectExtent l="0" t="0" r="0" b="1905"/>
                  <wp:wrapNone/>
                  <wp:docPr id="16" name="Picture 16" descr="https://cdn5.vectorstock.com/i/1000x1000/70/19/grass-and-sunny-blue-sky-2303-vector-4667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5.vectorstock.com/i/1000x1000/70/19/grass-and-sunny-blue-sky-2303-vector-4667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88" b="31447"/>
                          <a:stretch/>
                        </pic:blipFill>
                        <pic:spPr bwMode="auto">
                          <a:xfrm>
                            <a:off x="0" y="0"/>
                            <a:ext cx="7560310" cy="216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83" w:type="dxa"/>
            <w:gridSpan w:val="2"/>
            <w:shd w:val="clear" w:color="auto" w:fill="auto"/>
          </w:tcPr>
          <w:p w14:paraId="37DE152B" w14:textId="2E270031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shd w:val="clear" w:color="auto" w:fill="auto"/>
          </w:tcPr>
          <w:p w14:paraId="5DDED8D4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F72BAD" w:rsidRPr="00997D74" w14:paraId="2DBFA3A4" w14:textId="77777777" w:rsidTr="003460F4">
        <w:trPr>
          <w:trHeight w:val="2449"/>
        </w:trPr>
        <w:tc>
          <w:tcPr>
            <w:tcW w:w="237" w:type="dxa"/>
            <w:shd w:val="clear" w:color="auto" w:fill="auto"/>
          </w:tcPr>
          <w:p w14:paraId="7C68F42A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059A6A83" w14:textId="2BEEBDA3" w:rsidR="006770F0" w:rsidRPr="00BC46BF" w:rsidRDefault="00BC46BF" w:rsidP="009C4C27">
            <w:pPr>
              <w:pStyle w:val="Heading1"/>
              <w:framePr w:hSpace="0" w:wrap="auto" w:vAnchor="margin" w:hAnchor="text" w:xAlign="left" w:yAlign="inline"/>
              <w:spacing w:before="160"/>
              <w:ind w:left="289"/>
              <w:rPr>
                <w:rFonts w:ascii="Century Gothic" w:hAnsi="Century Gothic"/>
                <w:b w:val="0"/>
                <w:sz w:val="72"/>
                <w:szCs w:val="72"/>
                <w:lang w:val="en-GB"/>
              </w:rPr>
            </w:pPr>
            <w:r w:rsidRPr="00BC46BF">
              <w:rPr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76672" behindDoc="1" locked="0" layoutInCell="1" allowOverlap="1" wp14:anchorId="00EDCDD1" wp14:editId="16D74F74">
                  <wp:simplePos x="0" y="0"/>
                  <wp:positionH relativeFrom="margin">
                    <wp:posOffset>141605</wp:posOffset>
                  </wp:positionH>
                  <wp:positionV relativeFrom="margin">
                    <wp:posOffset>0</wp:posOffset>
                  </wp:positionV>
                  <wp:extent cx="1079500" cy="1323975"/>
                  <wp:effectExtent l="0" t="0" r="635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107950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6BF">
              <w:rPr>
                <w:rFonts w:ascii="Century Gothic" w:hAnsi="Century Gothic"/>
                <w:b w:val="0"/>
                <w:color w:val="7A98AC"/>
                <w:sz w:val="72"/>
                <w:szCs w:val="72"/>
                <w:lang w:val="en-GB" w:bidi="en-GB"/>
              </w:rPr>
              <w:t>W</w:t>
            </w:r>
            <w:r w:rsidR="00997D74" w:rsidRPr="00BC46BF">
              <w:rPr>
                <w:rFonts w:ascii="Century Gothic" w:hAnsi="Century Gothic"/>
                <w:b w:val="0"/>
                <w:color w:val="7A98AC"/>
                <w:sz w:val="72"/>
                <w:szCs w:val="72"/>
                <w:lang w:val="en-GB" w:bidi="en-GB"/>
              </w:rPr>
              <w:t>ELL-BEING NEWSLETTER</w:t>
            </w:r>
          </w:p>
          <w:p w14:paraId="0FF4CC81" w14:textId="77777777" w:rsidR="006770F0" w:rsidRPr="00997D74" w:rsidRDefault="006770F0" w:rsidP="006770F0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  <w:r w:rsidRPr="00997D74">
              <w:rPr>
                <w:rFonts w:ascii="Century Gothic" w:hAnsi="Century Gothic"/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8B4E3F8" wp14:editId="1E9A535F">
                      <wp:extent cx="1247140" cy="180975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140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366929" w14:textId="59F2ECB4" w:rsidR="006770F0" w:rsidRPr="009C4C27" w:rsidRDefault="00101CCD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June</w:t>
                                  </w:r>
                                  <w:r w:rsidR="001675E9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 xml:space="preserve"> 2020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8B4E3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width:98.2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" filled="f" stroked="f" strokeweight=".5pt">
                      <v:textbox inset="0,0,0,0">
                        <w:txbxContent>
                          <w:p w14:paraId="58366929" w14:textId="59F2ECB4" w:rsidR="006770F0" w:rsidRPr="009C4C27" w:rsidRDefault="00101CCD" w:rsidP="006770F0">
                            <w:pPr>
                              <w:rPr>
                                <w:rFonts w:ascii="Century Gothic" w:hAnsi="Century Gothic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June</w:t>
                            </w:r>
                            <w:r w:rsidR="001675E9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 xml:space="preserve"> 2020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997D74">
              <w:rPr>
                <w:rFonts w:ascii="Century Gothic" w:hAnsi="Century Gothic"/>
                <w:color w:val="FFFFFF" w:themeColor="background1"/>
                <w:sz w:val="36"/>
                <w:szCs w:val="36"/>
                <w:lang w:val="en-GB" w:bidi="en-GB"/>
              </w:rPr>
              <w:t xml:space="preserve">| </w:t>
            </w:r>
            <w:r w:rsidRPr="00997D74">
              <w:rPr>
                <w:rFonts w:ascii="Century Gothic" w:hAnsi="Century Gothic"/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17D38C8" wp14:editId="5BF81F41">
                      <wp:extent cx="1285875" cy="180975"/>
                      <wp:effectExtent l="0" t="0" r="9525" b="952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A741F6" w14:textId="70B0EE43" w:rsidR="006770F0" w:rsidRPr="009C4C27" w:rsidRDefault="009C4C27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lang w:val="en-GB"/>
                                    </w:rPr>
                                  </w:pPr>
                                  <w:r w:rsidRPr="009C4C27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PUPIL</w:t>
                                  </w:r>
                                  <w:r w:rsidR="00997D74" w:rsidRPr="009C4C27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 xml:space="preserve"> Issue </w:t>
                                  </w:r>
                                  <w:r w:rsidR="00101CCD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4</w:t>
                                  </w:r>
                                </w:p>
                                <w:p w14:paraId="709A3568" w14:textId="77777777" w:rsidR="006770F0" w:rsidRPr="00997D74" w:rsidRDefault="006770F0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7D38C8" id="Text Box 6" o:spid="_x0000_s1027" type="#_x0000_t202" style="width:10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" filled="f" stroked="f" strokeweight=".5pt">
                      <v:textbox inset="0,0,0,0">
                        <w:txbxContent>
                          <w:p w14:paraId="09A741F6" w14:textId="70B0EE43" w:rsidR="006770F0" w:rsidRPr="009C4C27" w:rsidRDefault="009C4C27" w:rsidP="006770F0">
                            <w:pPr>
                              <w:rPr>
                                <w:rFonts w:ascii="Century Gothic" w:hAnsi="Century Gothic"/>
                                <w:b/>
                                <w:lang w:val="en-GB"/>
                              </w:rPr>
                            </w:pPr>
                            <w:r w:rsidRPr="009C4C27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PUPIL</w:t>
                            </w:r>
                            <w:r w:rsidR="00997D74" w:rsidRPr="009C4C27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 xml:space="preserve"> Issue </w:t>
                            </w:r>
                            <w:r w:rsidR="00101CCD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4</w:t>
                            </w:r>
                          </w:p>
                          <w:p w14:paraId="709A3568" w14:textId="77777777" w:rsidR="006770F0" w:rsidRPr="00997D74" w:rsidRDefault="006770F0" w:rsidP="006770F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8" w:type="dxa"/>
            <w:shd w:val="clear" w:color="auto" w:fill="auto"/>
          </w:tcPr>
          <w:p w14:paraId="3D562B15" w14:textId="77777777" w:rsidR="006770F0" w:rsidRPr="00997D74" w:rsidRDefault="006770F0" w:rsidP="006C5702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</w:p>
        </w:tc>
      </w:tr>
      <w:tr w:rsidR="00F72BAD" w:rsidRPr="00997D74" w14:paraId="26E10321" w14:textId="77777777" w:rsidTr="003460F4">
        <w:trPr>
          <w:trHeight w:val="358"/>
        </w:trPr>
        <w:tc>
          <w:tcPr>
            <w:tcW w:w="237" w:type="dxa"/>
            <w:shd w:val="clear" w:color="auto" w:fill="auto"/>
          </w:tcPr>
          <w:p w14:paraId="2BF58A58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05C91B8D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shd w:val="clear" w:color="auto" w:fill="auto"/>
          </w:tcPr>
          <w:p w14:paraId="0F32B1F0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F72BAD" w:rsidRPr="00997D74" w14:paraId="12049E05" w14:textId="77777777" w:rsidTr="003460F4">
        <w:trPr>
          <w:trHeight w:val="104"/>
        </w:trPr>
        <w:tc>
          <w:tcPr>
            <w:tcW w:w="237" w:type="dxa"/>
            <w:shd w:val="clear" w:color="auto" w:fill="auto"/>
          </w:tcPr>
          <w:p w14:paraId="2141D2A5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753ACC9E" w14:textId="77777777" w:rsidR="009B084A" w:rsidRPr="009C4C27" w:rsidRDefault="009C4C27" w:rsidP="009C4C27">
            <w:pPr>
              <w:framePr w:hSpace="0" w:wrap="auto" w:vAnchor="margin" w:hAnchor="text" w:xAlign="left" w:yAlign="inline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>
              <w:fldChar w:fldCharType="begin"/>
            </w:r>
            <w:r>
              <w:instrText xml:space="preserve"> INCLUDEPICTURE "https://cdn5.vectorstock.com/i/1000x1000/70/19/grass-and-sunny-blue-sky-2303-vector-4667019.jpg" \* MERGEFORMATINET </w:instrText>
            </w:r>
            <w:r>
              <w:fldChar w:fldCharType="end"/>
            </w:r>
          </w:p>
        </w:tc>
        <w:tc>
          <w:tcPr>
            <w:tcW w:w="438" w:type="dxa"/>
            <w:shd w:val="clear" w:color="auto" w:fill="auto"/>
          </w:tcPr>
          <w:p w14:paraId="6BC8D0F1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6666C4" w:rsidRPr="00997D74" w14:paraId="2A6968D6" w14:textId="77777777" w:rsidTr="003460F4">
        <w:trPr>
          <w:trHeight w:val="1797"/>
        </w:trPr>
        <w:tc>
          <w:tcPr>
            <w:tcW w:w="237" w:type="dxa"/>
            <w:vMerge w:val="restart"/>
          </w:tcPr>
          <w:p w14:paraId="562EF204" w14:textId="284D9635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130" w:type="dxa"/>
            <w:shd w:val="clear" w:color="auto" w:fill="57B6B2"/>
          </w:tcPr>
          <w:p w14:paraId="6207793D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noProof/>
                <w:color w:val="FFFFFF" w:themeColor="background1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0F2F49AB" wp14:editId="070F62B6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143510</wp:posOffset>
                  </wp:positionV>
                  <wp:extent cx="1187939" cy="543686"/>
                  <wp:effectExtent l="0" t="0" r="635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va–Education–Trust_LOGO_COL_[No–background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39" cy="54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vMerge w:val="restart"/>
          </w:tcPr>
          <w:p w14:paraId="7B954391" w14:textId="77777777" w:rsidR="00101CCD" w:rsidRDefault="00101CCD" w:rsidP="009B084A">
            <w:pPr>
              <w:pStyle w:val="Heading2"/>
              <w:framePr w:hSpace="0" w:wrap="auto" w:vAnchor="margin" w:hAnchor="text" w:xAlign="left" w:yAlign="inline"/>
              <w:spacing w:before="0" w:after="200"/>
              <w:ind w:left="264" w:right="142"/>
              <w:rPr>
                <w:lang w:val="en-GB" w:bidi="en-GB"/>
              </w:rPr>
            </w:pPr>
          </w:p>
          <w:p w14:paraId="53C307AE" w14:textId="2FEEEA0A" w:rsidR="009B084A" w:rsidRPr="00997D74" w:rsidRDefault="009B084A" w:rsidP="009B084A">
            <w:pPr>
              <w:pStyle w:val="Heading2"/>
              <w:framePr w:hSpace="0" w:wrap="auto" w:vAnchor="margin" w:hAnchor="text" w:xAlign="left" w:yAlign="inline"/>
              <w:spacing w:before="0" w:after="200"/>
              <w:ind w:left="264" w:right="142"/>
              <w:rPr>
                <w:lang w:val="en-GB"/>
              </w:rPr>
            </w:pPr>
            <w:r>
              <w:rPr>
                <w:lang w:val="en-GB" w:bidi="en-GB"/>
              </w:rPr>
              <w:t xml:space="preserve">Welcome to the </w:t>
            </w:r>
            <w:r w:rsidR="00F0297F">
              <w:rPr>
                <w:lang w:val="en-GB" w:bidi="en-GB"/>
              </w:rPr>
              <w:t>April</w:t>
            </w:r>
            <w:r>
              <w:rPr>
                <w:lang w:val="en-GB" w:bidi="en-GB"/>
              </w:rPr>
              <w:t xml:space="preserve"> issue of our ‘Work Hard; Be Kind; Well-being’ newsletter!</w:t>
            </w:r>
          </w:p>
          <w:p w14:paraId="071C934E" w14:textId="77777777" w:rsidR="0013543A" w:rsidRPr="00997D74" w:rsidRDefault="0013543A" w:rsidP="0013543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 xml:space="preserve">There’ll be an issue of this newsletter </w:t>
            </w:r>
            <w:r>
              <w:rPr>
                <w:rFonts w:ascii="Century Gothic" w:hAnsi="Century Gothic"/>
                <w:lang w:val="en-GB" w:bidi="en-GB"/>
              </w:rPr>
              <w:t>at the end of</w:t>
            </w:r>
            <w:r w:rsidRPr="00997D74">
              <w:rPr>
                <w:rFonts w:ascii="Century Gothic" w:hAnsi="Century Gothic"/>
                <w:lang w:val="en-GB" w:bidi="en-GB"/>
              </w:rPr>
              <w:t xml:space="preserve"> each month until the end of this academic year (July). </w:t>
            </w:r>
          </w:p>
          <w:p w14:paraId="383681B3" w14:textId="47260003" w:rsidR="009B084A" w:rsidRPr="00997D74" w:rsidRDefault="00D869AD" w:rsidP="00D869AD">
            <w:pPr>
              <w:framePr w:hSpace="0" w:wrap="auto" w:vAnchor="margin" w:hAnchor="text" w:xAlign="left" w:yAlign="inline"/>
              <w:spacing w:after="240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D869AD">
              <w:rPr>
                <w:rFonts w:ascii="Century Gothic" w:hAnsi="Century Gothic"/>
                <w:lang w:val="en-GB" w:bidi="en-GB"/>
              </w:rPr>
              <w:t>This is your ‘one</w:t>
            </w:r>
            <w:r w:rsidR="00BC46BF">
              <w:rPr>
                <w:rFonts w:ascii="Century Gothic" w:hAnsi="Century Gothic"/>
                <w:lang w:val="en-GB" w:bidi="en-GB"/>
              </w:rPr>
              <w:t>-</w:t>
            </w:r>
            <w:r w:rsidRPr="00D869AD">
              <w:rPr>
                <w:rFonts w:ascii="Century Gothic" w:hAnsi="Century Gothic"/>
                <w:lang w:val="en-GB" w:bidi="en-GB"/>
              </w:rPr>
              <w:t>stop</w:t>
            </w:r>
            <w:r w:rsidR="00BC46BF">
              <w:rPr>
                <w:rFonts w:ascii="Century Gothic" w:hAnsi="Century Gothic"/>
                <w:lang w:val="en-GB" w:bidi="en-GB"/>
              </w:rPr>
              <w:t>-</w:t>
            </w:r>
            <w:r w:rsidRPr="00D869AD">
              <w:rPr>
                <w:rFonts w:ascii="Century Gothic" w:hAnsi="Century Gothic"/>
                <w:lang w:val="en-GB" w:bidi="en-GB"/>
              </w:rPr>
              <w:t>shop’ for information and resources to support your time out of school</w:t>
            </w:r>
            <w:r w:rsidR="009B084A" w:rsidRPr="00997D74">
              <w:rPr>
                <w:rFonts w:ascii="Century Gothic" w:hAnsi="Century Gothic"/>
                <w:lang w:val="en-GB" w:bidi="en-GB"/>
              </w:rPr>
              <w:t>.</w:t>
            </w:r>
          </w:p>
          <w:p w14:paraId="6D15AF1D" w14:textId="4EB1741A" w:rsidR="009361B3" w:rsidRDefault="009361B3" w:rsidP="00BC46BF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</w:p>
          <w:p w14:paraId="1E1A72A4" w14:textId="5895C6E0" w:rsidR="009B084A" w:rsidRPr="003460F4" w:rsidRDefault="003460F4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 xml:space="preserve">01. </w:t>
            </w:r>
            <w:r w:rsidR="009B084A" w:rsidRPr="003460F4">
              <w:rPr>
                <w:sz w:val="24"/>
                <w:szCs w:val="32"/>
                <w:lang w:val="en-GB" w:bidi="en-GB"/>
              </w:rPr>
              <w:t>What is ‘</w:t>
            </w:r>
            <w:r w:rsidR="00101CCD">
              <w:rPr>
                <w:sz w:val="24"/>
                <w:szCs w:val="32"/>
                <w:lang w:val="en-GB" w:bidi="en-GB"/>
              </w:rPr>
              <w:t xml:space="preserve">mental health and </w:t>
            </w:r>
            <w:r w:rsidR="009B084A" w:rsidRPr="003460F4">
              <w:rPr>
                <w:sz w:val="24"/>
                <w:szCs w:val="32"/>
                <w:lang w:val="en-GB" w:bidi="en-GB"/>
              </w:rPr>
              <w:t>well-being’?</w:t>
            </w:r>
          </w:p>
          <w:p w14:paraId="77ACC369" w14:textId="77777777" w:rsidR="0020532D" w:rsidRPr="0020532D" w:rsidRDefault="0020532D" w:rsidP="0020532D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20532D">
              <w:rPr>
                <w:rFonts w:ascii="Century Gothic" w:hAnsi="Century Gothic"/>
                <w:lang w:val="en-GB" w:bidi="en-GB"/>
              </w:rPr>
              <w:t xml:space="preserve">It’s a term we hear a lot but what does it mean? </w:t>
            </w:r>
          </w:p>
          <w:p w14:paraId="34B64658" w14:textId="38FADA87" w:rsidR="00101CCD" w:rsidRDefault="0020532D" w:rsidP="00101CCD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20532D">
              <w:rPr>
                <w:rFonts w:ascii="Century Gothic" w:hAnsi="Century Gothic"/>
                <w:lang w:val="en-GB" w:bidi="en-GB"/>
              </w:rPr>
              <w:t>Dictionary definitions tell us that it’s about comfort, health and happiness. Essentially, it’s about our emotional as well as our physical health: keeping our minds and our bodies healthy</w:t>
            </w:r>
            <w:r w:rsidR="009B084A" w:rsidRPr="00997D74">
              <w:rPr>
                <w:rFonts w:ascii="Century Gothic" w:hAnsi="Century Gothic"/>
                <w:lang w:val="en-GB" w:bidi="en-GB"/>
              </w:rPr>
              <w:t xml:space="preserve">! </w:t>
            </w:r>
          </w:p>
          <w:p w14:paraId="62952775" w14:textId="0A9E40F7" w:rsidR="00101CCD" w:rsidRPr="00997D74" w:rsidRDefault="00101CCD" w:rsidP="00101CCD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3536" behindDoc="0" locked="0" layoutInCell="1" allowOverlap="1" wp14:anchorId="7E09B0DC" wp14:editId="11C0E3C6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69850</wp:posOffset>
                  </wp:positionV>
                  <wp:extent cx="2008505" cy="833755"/>
                  <wp:effectExtent l="0" t="0" r="0" b="444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F900D2" w14:textId="7A59F5CA" w:rsidR="009361B3" w:rsidRDefault="009B084A" w:rsidP="00101CCD">
            <w:pPr>
              <w:framePr w:hSpace="0" w:wrap="auto" w:vAnchor="margin" w:hAnchor="text" w:xAlign="left" w:yAlign="inline"/>
              <w:ind w:left="264" w:right="144"/>
              <w:rPr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>Here’s a short</w:t>
            </w:r>
            <w:r w:rsidR="00101CCD">
              <w:rPr>
                <w:rFonts w:ascii="Century Gothic" w:hAnsi="Century Gothic"/>
                <w:lang w:val="en-GB" w:bidi="en-GB"/>
              </w:rPr>
              <w:t xml:space="preserve"> video which ‘talks mental health</w:t>
            </w:r>
            <w:r w:rsidRPr="00997D74">
              <w:rPr>
                <w:rFonts w:ascii="Century Gothic" w:hAnsi="Century Gothic"/>
                <w:lang w:val="en-GB" w:bidi="en-GB"/>
              </w:rPr>
              <w:t>’</w:t>
            </w:r>
            <w:r w:rsidR="00101CCD">
              <w:rPr>
                <w:rFonts w:ascii="Century Gothic" w:hAnsi="Century Gothic"/>
                <w:lang w:val="en-GB" w:bidi="en-GB"/>
              </w:rPr>
              <w:t xml:space="preserve">… </w:t>
            </w:r>
            <w:hyperlink r:id="rId12" w:history="1">
              <w:r w:rsidR="00101CCD">
                <w:rPr>
                  <w:rStyle w:val="Hyperlink"/>
                </w:rPr>
                <w:t>https://www.youtube.com/watch?v=nCrjevx3-Js</w:t>
              </w:r>
            </w:hyperlink>
          </w:p>
          <w:p w14:paraId="4D3FA180" w14:textId="77777777" w:rsidR="003460F4" w:rsidRDefault="003460F4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7F7A351A" w14:textId="77777777" w:rsidR="00101CCD" w:rsidRDefault="00101CCD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4B7B7593" w14:textId="77777777" w:rsidR="00101CCD" w:rsidRDefault="00101CCD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561C32C3" w14:textId="40C19364" w:rsidR="003460F4" w:rsidRDefault="003460F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>0.2 Support</w:t>
            </w:r>
            <w:r w:rsidR="00F72BAD">
              <w:rPr>
                <w:sz w:val="24"/>
                <w:szCs w:val="32"/>
                <w:lang w:val="en-GB" w:bidi="en-GB"/>
              </w:rPr>
              <w:t xml:space="preserve"> </w:t>
            </w:r>
          </w:p>
          <w:p w14:paraId="5D4034A0" w14:textId="22ECD356" w:rsidR="0087607C" w:rsidRDefault="0087607C" w:rsidP="0087607C">
            <w:pPr>
              <w:framePr w:wrap="around"/>
            </w:pPr>
            <w:r>
              <w:rPr>
                <w:lang w:val="en-GB" w:bidi="en-GB"/>
              </w:rPr>
              <w:t xml:space="preserve">   Click here for a range of support - </w:t>
            </w:r>
            <w:hyperlink r:id="rId13" w:history="1">
              <w:r>
                <w:rPr>
                  <w:rStyle w:val="Hyperlink"/>
                </w:rPr>
                <w:t>https://www.childline.org.uk/</w:t>
              </w:r>
            </w:hyperlink>
          </w:p>
          <w:p w14:paraId="6FD832ED" w14:textId="295D9DF9" w:rsidR="0087607C" w:rsidRDefault="0087607C" w:rsidP="0087607C">
            <w:pPr>
              <w:framePr w:wrap="around"/>
            </w:pPr>
            <w:r>
              <w:t xml:space="preserve">   If you can’t sleep </w:t>
            </w:r>
            <w:r w:rsidR="00164486">
              <w:t xml:space="preserve">– </w:t>
            </w:r>
            <w:hyperlink r:id="rId14" w:history="1">
              <w:r w:rsidR="00164486">
                <w:rPr>
                  <w:rStyle w:val="Hyperlink"/>
                </w:rPr>
                <w:t>https://www.childline.org.uk/get-involved/articles/5-tips-to-help-you-get-to-sleep/?in_type=articlecontent</w:t>
              </w:r>
            </w:hyperlink>
          </w:p>
          <w:p w14:paraId="07823001" w14:textId="01F3B360" w:rsidR="00164486" w:rsidRDefault="00164486" w:rsidP="0087607C">
            <w:pPr>
              <w:framePr w:wrap="around"/>
            </w:pPr>
            <w:r>
              <w:t xml:space="preserve">   If you feel anxious - </w:t>
            </w:r>
            <w:hyperlink r:id="rId15" w:history="1">
              <w:r>
                <w:rPr>
                  <w:rStyle w:val="Hyperlink"/>
                </w:rPr>
                <w:t>https://www.childline.org.uk/info-advice/your-feelings/anxiety-stress-panic/</w:t>
              </w:r>
            </w:hyperlink>
          </w:p>
          <w:p w14:paraId="7D35152E" w14:textId="3DF6D52E" w:rsidR="00FF0D40" w:rsidRDefault="00FF0D40" w:rsidP="00FF0D40">
            <w:pPr>
              <w:framePr w:wrap="around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15D0853" wp14:editId="07AD7293">
                  <wp:extent cx="3777035" cy="190563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280" cy="190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36879" w14:textId="41BDAD3B" w:rsidR="003460F4" w:rsidRDefault="003460F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3F2A879B" w14:textId="40137E3D" w:rsidR="00F72BAD" w:rsidRDefault="00F72BAD" w:rsidP="00F72BAD">
            <w:pPr>
              <w:framePr w:wrap="around"/>
              <w:rPr>
                <w:lang w:val="en-GB" w:bidi="en-GB"/>
              </w:rPr>
            </w:pPr>
          </w:p>
          <w:p w14:paraId="49E5B9BF" w14:textId="37E12C24" w:rsidR="00FF0D40" w:rsidRPr="00F72BAD" w:rsidRDefault="00FF0D40" w:rsidP="00F72BAD">
            <w:pPr>
              <w:framePr w:wrap="around"/>
              <w:rPr>
                <w:lang w:val="en-GB" w:bidi="en-GB"/>
              </w:rPr>
            </w:pPr>
          </w:p>
          <w:p w14:paraId="5ED3A5FC" w14:textId="018A3B5D" w:rsidR="003460F4" w:rsidRDefault="004F792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 xml:space="preserve"> </w:t>
            </w:r>
          </w:p>
          <w:p w14:paraId="24CAB751" w14:textId="3F0D336E" w:rsidR="005D0A13" w:rsidRDefault="005D0A13" w:rsidP="00527818">
            <w:pPr>
              <w:framePr w:wrap="around"/>
            </w:pPr>
            <w:r>
              <w:rPr>
                <w:noProof/>
              </w:rPr>
              <w:t xml:space="preserve">   </w:t>
            </w:r>
            <w:r w:rsidR="00FF0D40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hyperlink r:id="rId17" w:history="1">
              <w:r>
                <w:rPr>
                  <w:rStyle w:val="Hyperlink"/>
                </w:rPr>
                <w:t>https://www.mind.org.uk/information-support/for-children-and-young-people/</w:t>
              </w:r>
            </w:hyperlink>
          </w:p>
          <w:p w14:paraId="2C1330A2" w14:textId="421ED4D9" w:rsidR="00101CCD" w:rsidRDefault="005D0A13" w:rsidP="00527818">
            <w:pPr>
              <w:framePr w:wrap="around"/>
            </w:pPr>
            <w:r>
              <w:t xml:space="preserve">     </w:t>
            </w:r>
            <w:r w:rsidR="00080BFD">
              <w:rPr>
                <w:noProof/>
              </w:rPr>
              <w:t xml:space="preserve"> </w:t>
            </w:r>
            <w:hyperlink r:id="rId18" w:history="1">
              <w:r w:rsidR="00FF0D40">
                <w:rPr>
                  <w:rStyle w:val="Hyperlink"/>
                </w:rPr>
                <w:t>https://www.childline.org.uk/get-support/contacting-childline/</w:t>
              </w:r>
            </w:hyperlink>
          </w:p>
          <w:p w14:paraId="44D685DF" w14:textId="6C49C331" w:rsidR="00527818" w:rsidRPr="00527818" w:rsidRDefault="00B25F3C" w:rsidP="00527818">
            <w:pPr>
              <w:framePr w:wrap="around"/>
              <w:rPr>
                <w:lang w:val="en-GB" w:bidi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7632" behindDoc="0" locked="0" layoutInCell="1" allowOverlap="1" wp14:anchorId="239593D1" wp14:editId="445718A7">
                  <wp:simplePos x="0" y="0"/>
                  <wp:positionH relativeFrom="column">
                    <wp:posOffset>-1773693</wp:posOffset>
                  </wp:positionH>
                  <wp:positionV relativeFrom="paragraph">
                    <wp:posOffset>209716</wp:posOffset>
                  </wp:positionV>
                  <wp:extent cx="1526650" cy="1457014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50" cy="145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0D40">
              <w:t xml:space="preserve">      </w:t>
            </w:r>
            <w:r w:rsidR="005C06D4">
              <w:rPr>
                <w:rFonts w:ascii="Century Gothic" w:hAnsi="Century Gothic"/>
                <w:noProof/>
                <w:lang w:val="en-GB" w:bidi="en-GB"/>
              </w:rPr>
              <w:t xml:space="preserve"> </w:t>
            </w:r>
            <w:r w:rsidR="003460F4">
              <w:rPr>
                <w:rFonts w:ascii="Century Gothic" w:hAnsi="Century Gothic"/>
                <w:noProof/>
                <w:lang w:val="en-GB" w:bidi="en-GB"/>
              </w:rPr>
              <w:t xml:space="preserve"> </w:t>
            </w:r>
          </w:p>
          <w:p w14:paraId="3F855FC4" w14:textId="5995C266" w:rsidR="00FF0D40" w:rsidRDefault="005D0A13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>
              <w:rPr>
                <w:sz w:val="24"/>
                <w:szCs w:val="32"/>
                <w:lang w:val="en-GB" w:bidi="en-GB"/>
              </w:rPr>
              <w:t xml:space="preserve"> </w:t>
            </w:r>
            <w:r w:rsidR="00FF0D40" w:rsidRPr="003460F4">
              <w:rPr>
                <w:sz w:val="24"/>
                <w:szCs w:val="32"/>
                <w:lang w:val="en-GB" w:bidi="en-GB"/>
              </w:rPr>
              <w:t>0.</w:t>
            </w:r>
            <w:r w:rsidR="00FF0D40">
              <w:rPr>
                <w:sz w:val="24"/>
                <w:szCs w:val="32"/>
                <w:lang w:val="en-GB" w:bidi="en-GB"/>
              </w:rPr>
              <w:t>3</w:t>
            </w:r>
            <w:r w:rsidR="00FF0D40" w:rsidRPr="003460F4">
              <w:rPr>
                <w:sz w:val="24"/>
                <w:szCs w:val="32"/>
                <w:lang w:val="en-GB" w:bidi="en-GB"/>
              </w:rPr>
              <w:t xml:space="preserve"> </w:t>
            </w:r>
            <w:r w:rsidR="00FF0D40">
              <w:rPr>
                <w:sz w:val="24"/>
                <w:szCs w:val="32"/>
                <w:lang w:val="en-GB" w:bidi="en-GB"/>
              </w:rPr>
              <w:t>Information</w:t>
            </w:r>
          </w:p>
          <w:p w14:paraId="7524F98D" w14:textId="66C309E2" w:rsidR="00FF0D40" w:rsidRDefault="00FF0D40" w:rsidP="00FF0D40">
            <w:pPr>
              <w:framePr w:wrap="around"/>
            </w:pPr>
            <w:r>
              <w:rPr>
                <w:lang w:val="en-GB" w:bidi="en-GB"/>
              </w:rPr>
              <w:t xml:space="preserve">     </w:t>
            </w:r>
            <w:hyperlink r:id="rId20" w:history="1">
              <w:r>
                <w:rPr>
                  <w:rStyle w:val="Hyperlink"/>
                </w:rPr>
                <w:t>https://www.bbc.co.uk/newsround</w:t>
              </w:r>
            </w:hyperlink>
          </w:p>
          <w:p w14:paraId="0224F6AC" w14:textId="421EC66F" w:rsidR="00FF0D40" w:rsidRDefault="00FF0D40" w:rsidP="00FF0D40">
            <w:pPr>
              <w:framePr w:wrap="around"/>
            </w:pPr>
            <w:r>
              <w:t xml:space="preserve">     </w:t>
            </w:r>
            <w:hyperlink r:id="rId21" w:history="1">
              <w:r>
                <w:rPr>
                  <w:rStyle w:val="Hyperlink"/>
                </w:rPr>
                <w:t>https://www.bbc.co.uk/iplayer/episode/m000kl33/newsround-30062020</w:t>
              </w:r>
            </w:hyperlink>
          </w:p>
          <w:p w14:paraId="37F99F1A" w14:textId="13530986" w:rsidR="00FF0D40" w:rsidRDefault="00FF0D40" w:rsidP="00FF0D40">
            <w:pPr>
              <w:framePr w:wrap="around"/>
            </w:pPr>
            <w:r>
              <w:t xml:space="preserve">     </w:t>
            </w:r>
            <w:hyperlink r:id="rId22" w:history="1">
              <w:r>
                <w:rPr>
                  <w:rStyle w:val="Hyperlink"/>
                </w:rPr>
                <w:t>https://www.bbc.co.uk/programmes/b01s2dct</w:t>
              </w:r>
            </w:hyperlink>
          </w:p>
          <w:p w14:paraId="690E789C" w14:textId="060A9D9D" w:rsidR="00FF0D40" w:rsidRPr="00FF0D40" w:rsidRDefault="00FF0D40" w:rsidP="00FF0D40">
            <w:pPr>
              <w:framePr w:wrap="around"/>
              <w:rPr>
                <w:lang w:val="en-GB" w:bidi="en-GB"/>
              </w:rPr>
            </w:pPr>
            <w:r>
              <w:t xml:space="preserve">     </w:t>
            </w:r>
            <w:hyperlink r:id="rId23" w:history="1">
              <w:r>
                <w:rPr>
                  <w:rStyle w:val="Hyperlink"/>
                </w:rPr>
                <w:t>https://www.bbc.co.uk/newsround/51318780</w:t>
              </w:r>
            </w:hyperlink>
          </w:p>
          <w:p w14:paraId="73825D03" w14:textId="47903AA7" w:rsidR="00FF0D40" w:rsidRDefault="00FF0D40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1FE32AB4" w14:textId="7EC6C34C" w:rsidR="003460F4" w:rsidRDefault="00FF0D40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>
              <w:rPr>
                <w:sz w:val="24"/>
                <w:szCs w:val="32"/>
                <w:lang w:val="en-GB" w:bidi="en-GB"/>
              </w:rPr>
              <w:t xml:space="preserve"> </w:t>
            </w:r>
            <w:r w:rsidR="003460F4" w:rsidRPr="003460F4">
              <w:rPr>
                <w:sz w:val="24"/>
                <w:szCs w:val="32"/>
                <w:lang w:val="en-GB" w:bidi="en-GB"/>
              </w:rPr>
              <w:t>0</w:t>
            </w:r>
            <w:r w:rsidR="005D0A13">
              <w:rPr>
                <w:sz w:val="24"/>
                <w:szCs w:val="32"/>
                <w:lang w:val="en-GB" w:bidi="en-GB"/>
              </w:rPr>
              <w:t xml:space="preserve">4. </w:t>
            </w:r>
            <w:r w:rsidR="003460F4">
              <w:rPr>
                <w:sz w:val="24"/>
                <w:szCs w:val="32"/>
                <w:lang w:val="en-GB" w:bidi="en-GB"/>
              </w:rPr>
              <w:t>Activities</w:t>
            </w:r>
            <w:r>
              <w:rPr>
                <w:sz w:val="24"/>
                <w:szCs w:val="32"/>
                <w:lang w:val="en-GB" w:bidi="en-GB"/>
              </w:rPr>
              <w:t xml:space="preserve"> </w:t>
            </w:r>
          </w:p>
          <w:p w14:paraId="3D8905A5" w14:textId="5EF3CF2E" w:rsidR="005C06D4" w:rsidRDefault="005C06D4" w:rsidP="005C06D4">
            <w:pPr>
              <w:pStyle w:val="ListParagraph"/>
              <w:framePr w:wrap="around"/>
              <w:rPr>
                <w:lang w:val="en-GB" w:bidi="en-GB"/>
              </w:rPr>
            </w:pPr>
          </w:p>
          <w:p w14:paraId="6FBD3242" w14:textId="581CF24B" w:rsidR="00F41AFC" w:rsidRPr="005D0A13" w:rsidRDefault="008C41E1" w:rsidP="00C97346">
            <w:pPr>
              <w:pStyle w:val="ListParagraph"/>
              <w:framePr w:wrap="around"/>
              <w:numPr>
                <w:ilvl w:val="0"/>
                <w:numId w:val="39"/>
              </w:numPr>
              <w:rPr>
                <w:rFonts w:ascii="Century Gothic" w:hAnsi="Century Gothic"/>
                <w:color w:val="0070C0"/>
                <w:lang w:val="en-GB" w:bidi="en-GB"/>
              </w:rPr>
            </w:pPr>
            <w:r w:rsidRPr="005D0A13">
              <w:rPr>
                <w:rFonts w:ascii="Century Gothic" w:hAnsi="Century Gothic"/>
                <w:color w:val="0070C0"/>
                <w:lang w:val="en-GB" w:bidi="en-GB"/>
              </w:rPr>
              <w:t xml:space="preserve">Try </w:t>
            </w:r>
            <w:r w:rsidR="005D0A13" w:rsidRPr="005D0A13">
              <w:rPr>
                <w:rFonts w:ascii="Century Gothic" w:hAnsi="Century Gothic"/>
                <w:color w:val="0070C0"/>
                <w:lang w:val="en-GB" w:bidi="en-GB"/>
              </w:rPr>
              <w:t>writing a diary and including how you feel and why. Then try and have a few moments thinking about what you could do to help you feel happier or calmer and jot them down in a list like this:</w:t>
            </w:r>
          </w:p>
          <w:p w14:paraId="61C852A9" w14:textId="7F6F6B1C" w:rsidR="005D0A13" w:rsidRPr="005D0A13" w:rsidRDefault="00FF0D40" w:rsidP="005D0A13">
            <w:pPr>
              <w:pStyle w:val="ListParagraph"/>
              <w:framePr w:wrap="around"/>
              <w:rPr>
                <w:rFonts w:ascii="Century Gothic" w:hAnsi="Century Gothic"/>
                <w:color w:val="0070C0"/>
                <w:lang w:val="en-GB" w:bidi="en-GB"/>
              </w:rPr>
            </w:pPr>
            <w:bookmarkStart w:id="0" w:name="_GoBack"/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5584" behindDoc="0" locked="0" layoutInCell="1" allowOverlap="1" wp14:anchorId="46C2BBFF" wp14:editId="4B75A0C5">
                  <wp:simplePos x="0" y="0"/>
                  <wp:positionH relativeFrom="column">
                    <wp:posOffset>-1849650</wp:posOffset>
                  </wp:positionH>
                  <wp:positionV relativeFrom="paragraph">
                    <wp:posOffset>155199</wp:posOffset>
                  </wp:positionV>
                  <wp:extent cx="1639551" cy="1648366"/>
                  <wp:effectExtent l="152400" t="152400" r="151765" b="1619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4050">
                            <a:off x="0" y="0"/>
                            <a:ext cx="1644444" cy="165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0B070243" w14:textId="49CC9972" w:rsidR="00F41AFC" w:rsidRPr="005D0A13" w:rsidRDefault="005D0A13" w:rsidP="003460F4">
            <w:pPr>
              <w:pStyle w:val="ListParagraph"/>
              <w:framePr w:wrap="around"/>
              <w:numPr>
                <w:ilvl w:val="0"/>
                <w:numId w:val="47"/>
              </w:numPr>
              <w:rPr>
                <w:rFonts w:ascii="Century Gothic" w:hAnsi="Century Gothic"/>
                <w:color w:val="0070C0"/>
                <w:lang w:val="en-GB" w:bidi="en-GB"/>
              </w:rPr>
            </w:pPr>
            <w:r w:rsidRPr="005D0A13">
              <w:rPr>
                <w:rFonts w:ascii="Century Gothic" w:hAnsi="Century Gothic"/>
                <w:color w:val="0070C0"/>
                <w:lang w:val="en-GB" w:bidi="en-GB"/>
              </w:rPr>
              <w:t>Read more picture books.</w:t>
            </w:r>
          </w:p>
          <w:p w14:paraId="34EF1CF2" w14:textId="2A35C0F6" w:rsidR="005D0A13" w:rsidRPr="005D0A13" w:rsidRDefault="005D0A13" w:rsidP="003460F4">
            <w:pPr>
              <w:pStyle w:val="ListParagraph"/>
              <w:framePr w:wrap="around"/>
              <w:numPr>
                <w:ilvl w:val="0"/>
                <w:numId w:val="47"/>
              </w:numPr>
              <w:rPr>
                <w:rFonts w:ascii="Century Gothic" w:hAnsi="Century Gothic"/>
                <w:color w:val="0070C0"/>
                <w:lang w:val="en-GB" w:bidi="en-GB"/>
              </w:rPr>
            </w:pPr>
            <w:r w:rsidRPr="005D0A13">
              <w:rPr>
                <w:rFonts w:ascii="Century Gothic" w:hAnsi="Century Gothic"/>
                <w:color w:val="0070C0"/>
                <w:lang w:val="en-GB" w:bidi="en-GB"/>
              </w:rPr>
              <w:t>Practise breathing in and out (without any interruptions if possible).</w:t>
            </w:r>
          </w:p>
          <w:p w14:paraId="2EA86DF1" w14:textId="487A5758" w:rsidR="005D0A13" w:rsidRPr="005D0A13" w:rsidRDefault="005D0A13" w:rsidP="003460F4">
            <w:pPr>
              <w:pStyle w:val="ListParagraph"/>
              <w:framePr w:wrap="around"/>
              <w:numPr>
                <w:ilvl w:val="0"/>
                <w:numId w:val="47"/>
              </w:numPr>
              <w:rPr>
                <w:rFonts w:ascii="Century Gothic" w:hAnsi="Century Gothic"/>
                <w:color w:val="0070C0"/>
                <w:lang w:val="en-GB" w:bidi="en-GB"/>
              </w:rPr>
            </w:pPr>
            <w:r w:rsidRPr="005D0A13">
              <w:rPr>
                <w:rFonts w:ascii="Century Gothic" w:hAnsi="Century Gothic"/>
                <w:color w:val="0070C0"/>
                <w:lang w:val="en-GB" w:bidi="en-GB"/>
              </w:rPr>
              <w:t>Try to calm down before I say something I might regret – count to 10 or breathe deeply if I feel like I’m getting angry.</w:t>
            </w:r>
          </w:p>
          <w:p w14:paraId="24A5880A" w14:textId="5AB77E62" w:rsidR="00F41AFC" w:rsidRPr="005D0A13" w:rsidRDefault="005D0A13" w:rsidP="00AB7EC6">
            <w:pPr>
              <w:pStyle w:val="ListParagraph"/>
              <w:framePr w:wrap="around"/>
              <w:numPr>
                <w:ilvl w:val="0"/>
                <w:numId w:val="47"/>
              </w:numPr>
              <w:rPr>
                <w:rFonts w:ascii="Century Gothic" w:hAnsi="Century Gothic"/>
                <w:color w:val="0070C0"/>
                <w:lang w:val="en-GB" w:bidi="en-GB"/>
              </w:rPr>
            </w:pPr>
            <w:r w:rsidRPr="005D0A13">
              <w:rPr>
                <w:rFonts w:ascii="Century Gothic" w:hAnsi="Century Gothic"/>
                <w:color w:val="0070C0"/>
                <w:lang w:val="en-GB" w:bidi="en-GB"/>
              </w:rPr>
              <w:t>Try to think positively for 5 minutes every day for example, I have a loving family, I have a garden to play in, I have friends that are kind to me etc.</w:t>
            </w:r>
          </w:p>
          <w:p w14:paraId="1901C360" w14:textId="29E20FDE" w:rsidR="008C41E1" w:rsidRPr="005D0A13" w:rsidRDefault="005D0A13" w:rsidP="005D0A13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color w:val="0070C0"/>
              </w:rPr>
            </w:pPr>
            <w:r w:rsidRPr="005D0A13">
              <w:rPr>
                <w:rFonts w:ascii="Century Gothic" w:hAnsi="Century Gothic"/>
                <w:noProof/>
                <w:color w:val="0070C0"/>
                <w:lang w:val="en-GB" w:eastAsia="en-GB"/>
              </w:rPr>
              <w:drawing>
                <wp:anchor distT="0" distB="0" distL="114300" distR="114300" simplePos="0" relativeHeight="251714560" behindDoc="0" locked="0" layoutInCell="1" allowOverlap="1" wp14:anchorId="3466E606" wp14:editId="4112A996">
                  <wp:simplePos x="0" y="0"/>
                  <wp:positionH relativeFrom="column">
                    <wp:posOffset>444280</wp:posOffset>
                  </wp:positionH>
                  <wp:positionV relativeFrom="paragraph">
                    <wp:posOffset>177055</wp:posOffset>
                  </wp:positionV>
                  <wp:extent cx="2204085" cy="1367155"/>
                  <wp:effectExtent l="0" t="0" r="5715" b="444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A13">
              <w:rPr>
                <w:rFonts w:ascii="Century Gothic" w:hAnsi="Century Gothic"/>
                <w:noProof/>
                <w:color w:val="0070C0"/>
                <w:lang w:val="en-GB" w:eastAsia="en-GB"/>
              </w:rPr>
              <w:drawing>
                <wp:inline distT="0" distB="0" distL="0" distR="0" wp14:anchorId="0F57FAD9" wp14:editId="6B8E9BEB">
                  <wp:extent cx="1899395" cy="1655392"/>
                  <wp:effectExtent l="0" t="0" r="5715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56" cy="170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D97A6" w14:textId="77777777" w:rsidR="006666C4" w:rsidRPr="005D0A13" w:rsidRDefault="006666C4" w:rsidP="008C41E1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  <w:color w:val="0070C0"/>
              </w:rPr>
            </w:pPr>
          </w:p>
          <w:p w14:paraId="6F409F0A" w14:textId="6DE65232" w:rsidR="00F644D0" w:rsidRPr="005D0A13" w:rsidRDefault="006666C4" w:rsidP="008C41E1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9"/>
              </w:numPr>
              <w:rPr>
                <w:rFonts w:ascii="Century Gothic" w:hAnsi="Century Gothic"/>
                <w:color w:val="0070C0"/>
              </w:rPr>
            </w:pPr>
            <w:r w:rsidRPr="005D0A13">
              <w:rPr>
                <w:rFonts w:ascii="Century Gothic" w:hAnsi="Century Gothic"/>
                <w:noProof/>
                <w:color w:val="0070C0"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7DF8D242" wp14:editId="4F514566">
                  <wp:simplePos x="0" y="0"/>
                  <wp:positionH relativeFrom="column">
                    <wp:posOffset>1840821</wp:posOffset>
                  </wp:positionH>
                  <wp:positionV relativeFrom="paragraph">
                    <wp:posOffset>273685</wp:posOffset>
                  </wp:positionV>
                  <wp:extent cx="1470025" cy="819785"/>
                  <wp:effectExtent l="0" t="0" r="0" b="0"/>
                  <wp:wrapSquare wrapText="bothSides"/>
                  <wp:docPr id="37" name="Picture 37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A13">
              <w:rPr>
                <w:rFonts w:ascii="Century Gothic" w:hAnsi="Century Gothic"/>
                <w:color w:val="0070C0"/>
              </w:rPr>
              <w:t>Listen to Firbeck’s signed song on the school website:</w:t>
            </w:r>
          </w:p>
          <w:p w14:paraId="456B0913" w14:textId="05032DAF" w:rsidR="00F644D0" w:rsidRDefault="00F644D0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 xml:space="preserve"> </w:t>
            </w:r>
          </w:p>
          <w:p w14:paraId="06531F32" w14:textId="6C22E10D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675D63F2" w14:textId="5DE75E8D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41147B1E" w14:textId="54432FB8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614A8797" w14:textId="229C9696" w:rsidR="00F41AFC" w:rsidRPr="003460F4" w:rsidRDefault="00FF0D40" w:rsidP="005D0A13">
            <w:pPr>
              <w:pStyle w:val="Heading3"/>
              <w:framePr w:hSpace="0" w:wrap="auto" w:vAnchor="margin" w:hAnchor="text" w:xAlign="left" w:yAlign="inline"/>
              <w:spacing w:after="160"/>
              <w:ind w:right="144"/>
              <w:rPr>
                <w:sz w:val="24"/>
                <w:szCs w:val="32"/>
                <w:lang w:val="en-GB" w:bidi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4076AF" wp14:editId="283C469A">
                      <wp:simplePos x="0" y="0"/>
                      <wp:positionH relativeFrom="column">
                        <wp:posOffset>-1961184</wp:posOffset>
                      </wp:positionH>
                      <wp:positionV relativeFrom="paragraph">
                        <wp:posOffset>236441</wp:posOffset>
                      </wp:positionV>
                      <wp:extent cx="1944370" cy="1188720"/>
                      <wp:effectExtent l="0" t="0" r="0" b="508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4370" cy="1188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8F7B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AACA81" w14:textId="77777777" w:rsidR="00734058" w:rsidRPr="00734058" w:rsidRDefault="00734058" w:rsidP="0073405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val="en-GB" w:bidi="en-GB"/>
                                    </w:rPr>
                                  </w:pP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val="en-GB" w:bidi="en-GB"/>
                                    </w:rPr>
                                    <w:t>Contact us</w:t>
                                  </w:r>
                                </w:p>
                                <w:p w14:paraId="3327652C" w14:textId="0651204C" w:rsidR="00734058" w:rsidRPr="00734058" w:rsidRDefault="00734058" w:rsidP="0073405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734058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 xml:space="preserve">The main contact email to use for your school for general enquiries is </w:t>
                                  </w: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[</w:t>
                                  </w:r>
                                  <w:r w:rsidR="007E6F2A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admin@firbeck.org.uk</w:t>
                                  </w: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076AF" id="Text Box 10" o:spid="_x0000_s1028" type="#_x0000_t202" style="position:absolute;margin-left:-154.4pt;margin-top:18.6pt;width:153.1pt;height:93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" fillcolor="#ee8f7b" stroked="f" strokeweight=".5pt">
                      <v:textbox>
                        <w:txbxContent>
                          <w:p w14:paraId="00AACA81" w14:textId="77777777" w:rsidR="00734058" w:rsidRPr="00734058" w:rsidRDefault="00734058" w:rsidP="0073405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 w:bidi="en-GB"/>
                              </w:rPr>
                            </w:pP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 w:bidi="en-GB"/>
                              </w:rPr>
                              <w:t>Contact us</w:t>
                            </w:r>
                          </w:p>
                          <w:p w14:paraId="3327652C" w14:textId="0651204C" w:rsidR="00734058" w:rsidRPr="00734058" w:rsidRDefault="00734058" w:rsidP="0073405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73405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The main contact email to use for your school for general enquiries is </w:t>
                            </w: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7E6F2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admin@firbeck.org.uk</w:t>
                            </w: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6E5677" w14:textId="4E551EEA" w:rsidR="00B25383" w:rsidRPr="00B25383" w:rsidRDefault="00B25383" w:rsidP="00B25383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  <w:bCs/>
                <w:color w:val="auto"/>
                <w:szCs w:val="22"/>
                <w:lang w:val="en-GB" w:bidi="en-GB"/>
              </w:rPr>
            </w:pPr>
          </w:p>
          <w:p w14:paraId="2B2CEEC1" w14:textId="1156850F" w:rsidR="00F41AFC" w:rsidRDefault="00F41AF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4EB5E70A" w14:textId="6D0A90B3" w:rsidR="00F41AFC" w:rsidRDefault="00F41AF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2B3C2154" w14:textId="3D4F610D" w:rsidR="00734058" w:rsidRPr="00FF0D40" w:rsidRDefault="003460F4" w:rsidP="00FF0D4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  <w:r w:rsidRPr="00BC46BF">
              <w:rPr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84864" behindDoc="1" locked="0" layoutInCell="1" allowOverlap="1" wp14:anchorId="66CCB666" wp14:editId="5ED0727A">
                  <wp:simplePos x="0" y="0"/>
                  <wp:positionH relativeFrom="margin">
                    <wp:posOffset>4656455</wp:posOffset>
                  </wp:positionH>
                  <wp:positionV relativeFrom="margin">
                    <wp:posOffset>9785350</wp:posOffset>
                  </wp:positionV>
                  <wp:extent cx="628650" cy="77089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628650" cy="77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8" w:type="dxa"/>
            <w:vMerge w:val="restart"/>
          </w:tcPr>
          <w:p w14:paraId="3CD74B1D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6666C4" w:rsidRPr="00997D74" w14:paraId="4EE3FB14" w14:textId="77777777" w:rsidTr="003460F4">
        <w:trPr>
          <w:trHeight w:val="10922"/>
        </w:trPr>
        <w:tc>
          <w:tcPr>
            <w:tcW w:w="237" w:type="dxa"/>
            <w:vMerge/>
            <w:tcBorders>
              <w:bottom w:val="nil"/>
            </w:tcBorders>
          </w:tcPr>
          <w:p w14:paraId="28E7904B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130" w:type="dxa"/>
            <w:tcBorders>
              <w:bottom w:val="nil"/>
            </w:tcBorders>
            <w:shd w:val="clear" w:color="auto" w:fill="57B6B2"/>
          </w:tcPr>
          <w:p w14:paraId="569749B6" w14:textId="77777777" w:rsidR="009B084A" w:rsidRPr="005F329D" w:rsidRDefault="009B084A" w:rsidP="00E8324F">
            <w:pPr>
              <w:framePr w:hSpace="0" w:wrap="auto" w:vAnchor="margin" w:hAnchor="text" w:xAlign="left" w:yAlign="inline"/>
              <w:rPr>
                <w:rFonts w:ascii="Century Gothic" w:hAnsi="Century Gothic"/>
                <w:b/>
                <w:color w:val="FFFFFF" w:themeColor="background1"/>
                <w:sz w:val="24"/>
                <w:lang w:val="en-GB"/>
              </w:rPr>
            </w:pPr>
          </w:p>
          <w:p w14:paraId="04F3BB5D" w14:textId="03F2BF73" w:rsidR="005F329D" w:rsidRPr="005F329D" w:rsidRDefault="00101CC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Talking mental health and well-being… what is it?</w:t>
            </w:r>
          </w:p>
          <w:p w14:paraId="15679603" w14:textId="77777777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41F29F8C" w14:textId="02E13FC1" w:rsidR="005F329D" w:rsidRPr="005F329D" w:rsidRDefault="003460F4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Support</w:t>
            </w:r>
          </w:p>
          <w:p w14:paraId="13DF8904" w14:textId="77777777" w:rsidR="005F329D" w:rsidRPr="005F329D" w:rsidRDefault="005F329D" w:rsidP="005F329D">
            <w:pPr>
              <w:pStyle w:val="ListParagraph"/>
              <w:framePr w:wrap="around"/>
              <w:ind w:left="922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16712C5E" w14:textId="366FC930" w:rsidR="00101CCD" w:rsidRDefault="00101CCD" w:rsidP="00101CC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Information</w:t>
            </w:r>
          </w:p>
          <w:p w14:paraId="23C16CC8" w14:textId="77777777" w:rsidR="00101CCD" w:rsidRPr="00101CCD" w:rsidRDefault="00101CCD" w:rsidP="00101CCD">
            <w:pPr>
              <w:pStyle w:val="ListParagraph"/>
              <w:framePr w:wrap="around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18D96C46" w14:textId="6ABFC28A" w:rsidR="005F329D" w:rsidRPr="00101CCD" w:rsidRDefault="00101CCD" w:rsidP="00FF0D4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 xml:space="preserve">Activities </w:t>
            </w:r>
          </w:p>
        </w:tc>
        <w:tc>
          <w:tcPr>
            <w:tcW w:w="8453" w:type="dxa"/>
            <w:vMerge/>
            <w:tcBorders>
              <w:bottom w:val="nil"/>
            </w:tcBorders>
          </w:tcPr>
          <w:p w14:paraId="681B73B9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vMerge/>
            <w:tcBorders>
              <w:bottom w:val="nil"/>
            </w:tcBorders>
          </w:tcPr>
          <w:p w14:paraId="00336630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</w:tbl>
    <w:p w14:paraId="1B241E96" w14:textId="31BF1460" w:rsidR="00BA7758" w:rsidRPr="003460F4" w:rsidRDefault="00BA7758" w:rsidP="006770F0">
      <w:pPr>
        <w:framePr w:hSpace="0" w:wrap="auto" w:vAnchor="margin" w:hAnchor="text" w:xAlign="left" w:yAlign="inline"/>
        <w:rPr>
          <w:rFonts w:ascii="Century Gothic" w:hAnsi="Century Gothic"/>
          <w:sz w:val="2"/>
          <w:szCs w:val="2"/>
          <w:lang w:val="en-GB"/>
        </w:rPr>
      </w:pPr>
    </w:p>
    <w:sectPr w:rsidR="00BA7758" w:rsidRPr="003460F4" w:rsidSect="00997D7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92C08" w14:textId="77777777" w:rsidR="008D05DE" w:rsidRDefault="008D05DE" w:rsidP="00657286">
      <w:pPr>
        <w:framePr w:wrap="around"/>
      </w:pPr>
      <w:r>
        <w:separator/>
      </w:r>
    </w:p>
  </w:endnote>
  <w:endnote w:type="continuationSeparator" w:id="0">
    <w:p w14:paraId="744A85A8" w14:textId="77777777" w:rsidR="008D05DE" w:rsidRDefault="008D05DE" w:rsidP="00657286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EEDE4" w14:textId="77777777" w:rsidR="008D05DE" w:rsidRDefault="008D05DE" w:rsidP="00657286">
      <w:pPr>
        <w:framePr w:wrap="around"/>
      </w:pPr>
      <w:r>
        <w:separator/>
      </w:r>
    </w:p>
  </w:footnote>
  <w:footnote w:type="continuationSeparator" w:id="0">
    <w:p w14:paraId="5D23A3C5" w14:textId="77777777" w:rsidR="008D05DE" w:rsidRDefault="008D05DE" w:rsidP="00657286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1.25pt;height:11.25pt" o:bullet="t">
        <v:imagedata r:id="rId1" o:title="mso9"/>
      </v:shape>
    </w:pict>
  </w:numPicBullet>
  <w:numPicBullet w:numPicBulletId="1">
    <w:pict>
      <v:shape id="_x0000_i1105" type="#_x0000_t75" style="width:10pt;height:10pt" o:bullet="t">
        <v:imagedata r:id="rId2" o:title="bullet3"/>
      </v:shape>
    </w:pict>
  </w:numPicBullet>
  <w:abstractNum w:abstractNumId="0" w15:restartNumberingAfterBreak="0">
    <w:nsid w:val="FFFFFF7C"/>
    <w:multiLevelType w:val="singleLevel"/>
    <w:tmpl w:val="EA6A68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102054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32A8D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B64C4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AC23F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74E7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32E06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40B5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BE36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3E3C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6B5773"/>
    <w:multiLevelType w:val="hybridMultilevel"/>
    <w:tmpl w:val="211A4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6F64314"/>
    <w:multiLevelType w:val="hybridMultilevel"/>
    <w:tmpl w:val="35960286"/>
    <w:lvl w:ilvl="0" w:tplc="5B125994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1EE60F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8FF3EC2"/>
    <w:multiLevelType w:val="hybridMultilevel"/>
    <w:tmpl w:val="D022240A"/>
    <w:lvl w:ilvl="0" w:tplc="08090001">
      <w:start w:val="1"/>
      <w:numFmt w:val="bullet"/>
      <w:lvlText w:val=""/>
      <w:lvlJc w:val="left"/>
      <w:pPr>
        <w:ind w:left="98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CE32425"/>
    <w:multiLevelType w:val="hybridMultilevel"/>
    <w:tmpl w:val="A584410C"/>
    <w:lvl w:ilvl="0" w:tplc="91B68B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3369A9"/>
    <w:multiLevelType w:val="hybridMultilevel"/>
    <w:tmpl w:val="5240CBE6"/>
    <w:lvl w:ilvl="0" w:tplc="D10A150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6A727E"/>
    <w:multiLevelType w:val="hybridMultilevel"/>
    <w:tmpl w:val="7C1EF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BC922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F99711C"/>
    <w:multiLevelType w:val="hybridMultilevel"/>
    <w:tmpl w:val="62BE6706"/>
    <w:lvl w:ilvl="0" w:tplc="AA78286A">
      <w:start w:val="1"/>
      <w:numFmt w:val="decimalZero"/>
      <w:lvlText w:val="%1."/>
      <w:lvlJc w:val="left"/>
      <w:pPr>
        <w:ind w:left="880" w:hanging="5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9E0434"/>
    <w:multiLevelType w:val="hybridMultilevel"/>
    <w:tmpl w:val="B756E204"/>
    <w:lvl w:ilvl="0" w:tplc="9C446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5A3976"/>
    <w:multiLevelType w:val="hybridMultilevel"/>
    <w:tmpl w:val="28722184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0" w15:restartNumberingAfterBreak="0">
    <w:nsid w:val="28075F45"/>
    <w:multiLevelType w:val="multilevel"/>
    <w:tmpl w:val="2E8E548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2F840552"/>
    <w:multiLevelType w:val="hybridMultilevel"/>
    <w:tmpl w:val="A35C7850"/>
    <w:lvl w:ilvl="0" w:tplc="413C18CA">
      <w:start w:val="1"/>
      <w:numFmt w:val="bullet"/>
      <w:lvlText w:val=""/>
      <w:lvlJc w:val="left"/>
      <w:pPr>
        <w:tabs>
          <w:tab w:val="num" w:pos="532"/>
        </w:tabs>
        <w:ind w:left="532" w:hanging="288"/>
      </w:pPr>
      <w:rPr>
        <w:rFonts w:ascii="Symbol" w:hAnsi="Symbol" w:hint="default"/>
        <w:b w:val="0"/>
        <w:i w:val="0"/>
        <w:color w:val="5062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E086F"/>
    <w:multiLevelType w:val="hybridMultilevel"/>
    <w:tmpl w:val="6366A494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3" w15:restartNumberingAfterBreak="0">
    <w:nsid w:val="38CF09B6"/>
    <w:multiLevelType w:val="hybridMultilevel"/>
    <w:tmpl w:val="6E448E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AA51C65"/>
    <w:multiLevelType w:val="hybridMultilevel"/>
    <w:tmpl w:val="F0D0DE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CBD58C3"/>
    <w:multiLevelType w:val="hybridMultilevel"/>
    <w:tmpl w:val="F7563FDC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6" w15:restartNumberingAfterBreak="0">
    <w:nsid w:val="3DF05BE8"/>
    <w:multiLevelType w:val="hybridMultilevel"/>
    <w:tmpl w:val="590C8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3130E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2BC77C5"/>
    <w:multiLevelType w:val="hybridMultilevel"/>
    <w:tmpl w:val="385A1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8360F4A"/>
    <w:multiLevelType w:val="hybridMultilevel"/>
    <w:tmpl w:val="6298DE2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4DE17991"/>
    <w:multiLevelType w:val="hybridMultilevel"/>
    <w:tmpl w:val="03C4B174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E55490E"/>
    <w:multiLevelType w:val="hybridMultilevel"/>
    <w:tmpl w:val="B6B00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E7A52D0"/>
    <w:multiLevelType w:val="multilevel"/>
    <w:tmpl w:val="12F20D02"/>
    <w:lvl w:ilvl="0">
      <w:start w:val="1"/>
      <w:numFmt w:val="decimal"/>
      <w:lvlText w:val="%1."/>
      <w:lvlJc w:val="left"/>
      <w:pPr>
        <w:tabs>
          <w:tab w:val="num" w:pos="568"/>
        </w:tabs>
        <w:ind w:left="56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3" w15:restartNumberingAfterBreak="0">
    <w:nsid w:val="5A721D13"/>
    <w:multiLevelType w:val="hybridMultilevel"/>
    <w:tmpl w:val="8496DFAA"/>
    <w:lvl w:ilvl="0" w:tplc="0409000F">
      <w:start w:val="1"/>
      <w:numFmt w:val="decimal"/>
      <w:pStyle w:val="Quotation2Numbered"/>
      <w:lvlText w:val="%1."/>
      <w:lvlJc w:val="left"/>
      <w:pPr>
        <w:tabs>
          <w:tab w:val="num" w:pos="432"/>
        </w:tabs>
        <w:ind w:left="432" w:hanging="432"/>
      </w:pPr>
      <w:rPr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4" w15:restartNumberingAfterBreak="0">
    <w:nsid w:val="5D7B03E7"/>
    <w:multiLevelType w:val="hybridMultilevel"/>
    <w:tmpl w:val="3FCA761C"/>
    <w:lvl w:ilvl="0" w:tplc="7D7EA7F0">
      <w:start w:val="4"/>
      <w:numFmt w:val="bullet"/>
      <w:lvlText w:val="-"/>
      <w:lvlJc w:val="left"/>
      <w:pPr>
        <w:ind w:left="209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50" w:hanging="360"/>
      </w:pPr>
      <w:rPr>
        <w:rFonts w:ascii="Wingdings" w:hAnsi="Wingdings" w:hint="default"/>
      </w:rPr>
    </w:lvl>
  </w:abstractNum>
  <w:abstractNum w:abstractNumId="35" w15:restartNumberingAfterBreak="0">
    <w:nsid w:val="5E6A4856"/>
    <w:multiLevelType w:val="hybridMultilevel"/>
    <w:tmpl w:val="BBA2DE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0D47D16"/>
    <w:multiLevelType w:val="hybridMultilevel"/>
    <w:tmpl w:val="217E4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B15C40"/>
    <w:multiLevelType w:val="hybridMultilevel"/>
    <w:tmpl w:val="80F6CBD6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38" w15:restartNumberingAfterBreak="0">
    <w:nsid w:val="6AA160FE"/>
    <w:multiLevelType w:val="hybridMultilevel"/>
    <w:tmpl w:val="646CFC74"/>
    <w:lvl w:ilvl="0" w:tplc="9926B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67532"/>
    <w:multiLevelType w:val="hybridMultilevel"/>
    <w:tmpl w:val="C1345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28351B7"/>
    <w:multiLevelType w:val="multilevel"/>
    <w:tmpl w:val="2ACA04CA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</w:lvl>
    <w:lvl w:ilvl="2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</w:lvl>
    <w:lvl w:ilvl="3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</w:lvl>
  </w:abstractNum>
  <w:abstractNum w:abstractNumId="41" w15:restartNumberingAfterBreak="0">
    <w:nsid w:val="72EA3C9F"/>
    <w:multiLevelType w:val="hybridMultilevel"/>
    <w:tmpl w:val="D47EA81A"/>
    <w:lvl w:ilvl="0" w:tplc="FB7C8CB8">
      <w:start w:val="1"/>
      <w:numFmt w:val="decimal"/>
      <w:lvlText w:val="%1."/>
      <w:lvlJc w:val="left"/>
      <w:pPr>
        <w:tabs>
          <w:tab w:val="num" w:pos="676"/>
        </w:tabs>
        <w:ind w:left="676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516718"/>
    <w:multiLevelType w:val="multilevel"/>
    <w:tmpl w:val="1952B332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43" w15:restartNumberingAfterBreak="0">
    <w:nsid w:val="79B15AB7"/>
    <w:multiLevelType w:val="hybridMultilevel"/>
    <w:tmpl w:val="E070D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DE01E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5" w15:restartNumberingAfterBreak="0">
    <w:nsid w:val="7AB66CEF"/>
    <w:multiLevelType w:val="hybridMultilevel"/>
    <w:tmpl w:val="D2C6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13"/>
  </w:num>
  <w:num w:numId="13">
    <w:abstractNumId w:val="11"/>
  </w:num>
  <w:num w:numId="14">
    <w:abstractNumId w:val="20"/>
  </w:num>
  <w:num w:numId="15">
    <w:abstractNumId w:val="38"/>
  </w:num>
  <w:num w:numId="16">
    <w:abstractNumId w:val="36"/>
  </w:num>
  <w:num w:numId="17">
    <w:abstractNumId w:val="21"/>
  </w:num>
  <w:num w:numId="18">
    <w:abstractNumId w:val="41"/>
  </w:num>
  <w:num w:numId="19">
    <w:abstractNumId w:val="33"/>
  </w:num>
  <w:num w:numId="20">
    <w:abstractNumId w:val="40"/>
  </w:num>
  <w:num w:numId="21">
    <w:abstractNumId w:val="32"/>
  </w:num>
  <w:num w:numId="22">
    <w:abstractNumId w:val="23"/>
  </w:num>
  <w:num w:numId="23">
    <w:abstractNumId w:val="42"/>
  </w:num>
  <w:num w:numId="24">
    <w:abstractNumId w:val="33"/>
    <w:lvlOverride w:ilvl="0">
      <w:startOverride w:val="1"/>
    </w:lvlOverride>
  </w:num>
  <w:num w:numId="25">
    <w:abstractNumId w:val="18"/>
  </w:num>
  <w:num w:numId="26">
    <w:abstractNumId w:val="43"/>
  </w:num>
  <w:num w:numId="27">
    <w:abstractNumId w:val="35"/>
  </w:num>
  <w:num w:numId="28">
    <w:abstractNumId w:val="16"/>
  </w:num>
  <w:num w:numId="29">
    <w:abstractNumId w:val="27"/>
  </w:num>
  <w:num w:numId="30">
    <w:abstractNumId w:val="44"/>
  </w:num>
  <w:num w:numId="31">
    <w:abstractNumId w:val="22"/>
  </w:num>
  <w:num w:numId="32">
    <w:abstractNumId w:val="25"/>
  </w:num>
  <w:num w:numId="33">
    <w:abstractNumId w:val="37"/>
  </w:num>
  <w:num w:numId="34">
    <w:abstractNumId w:val="28"/>
  </w:num>
  <w:num w:numId="35">
    <w:abstractNumId w:val="14"/>
  </w:num>
  <w:num w:numId="36">
    <w:abstractNumId w:val="17"/>
  </w:num>
  <w:num w:numId="37">
    <w:abstractNumId w:val="19"/>
  </w:num>
  <w:num w:numId="38">
    <w:abstractNumId w:val="12"/>
  </w:num>
  <w:num w:numId="39">
    <w:abstractNumId w:val="15"/>
  </w:num>
  <w:num w:numId="40">
    <w:abstractNumId w:val="45"/>
  </w:num>
  <w:num w:numId="41">
    <w:abstractNumId w:val="39"/>
  </w:num>
  <w:num w:numId="42">
    <w:abstractNumId w:val="26"/>
  </w:num>
  <w:num w:numId="43">
    <w:abstractNumId w:val="30"/>
  </w:num>
  <w:num w:numId="44">
    <w:abstractNumId w:val="31"/>
  </w:num>
  <w:num w:numId="45">
    <w:abstractNumId w:val="24"/>
  </w:num>
  <w:num w:numId="46">
    <w:abstractNumId w:val="10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D74"/>
    <w:rsid w:val="0000241F"/>
    <w:rsid w:val="00015E2C"/>
    <w:rsid w:val="0003518C"/>
    <w:rsid w:val="00046966"/>
    <w:rsid w:val="000507BB"/>
    <w:rsid w:val="00064766"/>
    <w:rsid w:val="00074D3D"/>
    <w:rsid w:val="00075861"/>
    <w:rsid w:val="00080BFD"/>
    <w:rsid w:val="00085F7A"/>
    <w:rsid w:val="00090322"/>
    <w:rsid w:val="00092788"/>
    <w:rsid w:val="000A3A98"/>
    <w:rsid w:val="000A3BC1"/>
    <w:rsid w:val="000D4835"/>
    <w:rsid w:val="000F4D30"/>
    <w:rsid w:val="001009B6"/>
    <w:rsid w:val="00101634"/>
    <w:rsid w:val="00101CCD"/>
    <w:rsid w:val="0010663F"/>
    <w:rsid w:val="00130AD8"/>
    <w:rsid w:val="0013112E"/>
    <w:rsid w:val="0013543A"/>
    <w:rsid w:val="001609F2"/>
    <w:rsid w:val="00164486"/>
    <w:rsid w:val="001675E9"/>
    <w:rsid w:val="00172445"/>
    <w:rsid w:val="001919BD"/>
    <w:rsid w:val="001935B5"/>
    <w:rsid w:val="0019438C"/>
    <w:rsid w:val="001A2EBB"/>
    <w:rsid w:val="001B72A7"/>
    <w:rsid w:val="001E3C09"/>
    <w:rsid w:val="001F2C46"/>
    <w:rsid w:val="0020532D"/>
    <w:rsid w:val="00217F94"/>
    <w:rsid w:val="00227DC8"/>
    <w:rsid w:val="00234163"/>
    <w:rsid w:val="002376C1"/>
    <w:rsid w:val="00265162"/>
    <w:rsid w:val="00275A80"/>
    <w:rsid w:val="002A39B1"/>
    <w:rsid w:val="002A5BC5"/>
    <w:rsid w:val="002B27C5"/>
    <w:rsid w:val="002F0A83"/>
    <w:rsid w:val="002F2E42"/>
    <w:rsid w:val="002F436D"/>
    <w:rsid w:val="00313CEB"/>
    <w:rsid w:val="00314703"/>
    <w:rsid w:val="003460F4"/>
    <w:rsid w:val="003507D4"/>
    <w:rsid w:val="003514B1"/>
    <w:rsid w:val="003604CF"/>
    <w:rsid w:val="00362336"/>
    <w:rsid w:val="00375FA0"/>
    <w:rsid w:val="003837F0"/>
    <w:rsid w:val="00393C77"/>
    <w:rsid w:val="00394749"/>
    <w:rsid w:val="003A3B96"/>
    <w:rsid w:val="003B1ACD"/>
    <w:rsid w:val="003C1FB6"/>
    <w:rsid w:val="003E044C"/>
    <w:rsid w:val="00403761"/>
    <w:rsid w:val="004050E8"/>
    <w:rsid w:val="0040733B"/>
    <w:rsid w:val="00415E20"/>
    <w:rsid w:val="00426D68"/>
    <w:rsid w:val="00435B89"/>
    <w:rsid w:val="004501FD"/>
    <w:rsid w:val="004575B3"/>
    <w:rsid w:val="00471019"/>
    <w:rsid w:val="00474941"/>
    <w:rsid w:val="004779A1"/>
    <w:rsid w:val="004810F6"/>
    <w:rsid w:val="004837CA"/>
    <w:rsid w:val="00485020"/>
    <w:rsid w:val="00490897"/>
    <w:rsid w:val="004912F9"/>
    <w:rsid w:val="00497E92"/>
    <w:rsid w:val="004D0E0A"/>
    <w:rsid w:val="004D5D3C"/>
    <w:rsid w:val="004D790D"/>
    <w:rsid w:val="004F1207"/>
    <w:rsid w:val="004F2EA4"/>
    <w:rsid w:val="004F5F4C"/>
    <w:rsid w:val="004F7924"/>
    <w:rsid w:val="0050069F"/>
    <w:rsid w:val="0051089D"/>
    <w:rsid w:val="005115BC"/>
    <w:rsid w:val="0052217B"/>
    <w:rsid w:val="005263A8"/>
    <w:rsid w:val="00527818"/>
    <w:rsid w:val="0053760E"/>
    <w:rsid w:val="00557BD2"/>
    <w:rsid w:val="005869E2"/>
    <w:rsid w:val="005C06D4"/>
    <w:rsid w:val="005C1B5F"/>
    <w:rsid w:val="005C1B8E"/>
    <w:rsid w:val="005C4E60"/>
    <w:rsid w:val="005D0A13"/>
    <w:rsid w:val="005D0BD4"/>
    <w:rsid w:val="005D531F"/>
    <w:rsid w:val="005E288D"/>
    <w:rsid w:val="005F329D"/>
    <w:rsid w:val="005F4C9C"/>
    <w:rsid w:val="005F5DAE"/>
    <w:rsid w:val="00604FD2"/>
    <w:rsid w:val="0063006B"/>
    <w:rsid w:val="00643511"/>
    <w:rsid w:val="0064627A"/>
    <w:rsid w:val="00652A06"/>
    <w:rsid w:val="00653400"/>
    <w:rsid w:val="0065641A"/>
    <w:rsid w:val="00657286"/>
    <w:rsid w:val="006666C4"/>
    <w:rsid w:val="006770F0"/>
    <w:rsid w:val="0068568F"/>
    <w:rsid w:val="0069536F"/>
    <w:rsid w:val="00696EEC"/>
    <w:rsid w:val="006A1A2A"/>
    <w:rsid w:val="006C5702"/>
    <w:rsid w:val="006D04B6"/>
    <w:rsid w:val="006D4B92"/>
    <w:rsid w:val="006E1BBE"/>
    <w:rsid w:val="006E49AF"/>
    <w:rsid w:val="006F7014"/>
    <w:rsid w:val="007054EA"/>
    <w:rsid w:val="007116E8"/>
    <w:rsid w:val="007128DC"/>
    <w:rsid w:val="00715582"/>
    <w:rsid w:val="00716B9B"/>
    <w:rsid w:val="00722783"/>
    <w:rsid w:val="00734058"/>
    <w:rsid w:val="007403B4"/>
    <w:rsid w:val="007421E9"/>
    <w:rsid w:val="00745B87"/>
    <w:rsid w:val="00745C41"/>
    <w:rsid w:val="00751DE9"/>
    <w:rsid w:val="007564F0"/>
    <w:rsid w:val="007717FC"/>
    <w:rsid w:val="00792046"/>
    <w:rsid w:val="007B3267"/>
    <w:rsid w:val="007B5E6C"/>
    <w:rsid w:val="007C45F7"/>
    <w:rsid w:val="007C62A6"/>
    <w:rsid w:val="007E0922"/>
    <w:rsid w:val="007E6F2A"/>
    <w:rsid w:val="007F3444"/>
    <w:rsid w:val="00804CB2"/>
    <w:rsid w:val="00810F46"/>
    <w:rsid w:val="008156E3"/>
    <w:rsid w:val="00817403"/>
    <w:rsid w:val="008277D9"/>
    <w:rsid w:val="0087386C"/>
    <w:rsid w:val="0087607C"/>
    <w:rsid w:val="00887415"/>
    <w:rsid w:val="008A747D"/>
    <w:rsid w:val="008B0E99"/>
    <w:rsid w:val="008B556D"/>
    <w:rsid w:val="008C0C01"/>
    <w:rsid w:val="008C41E1"/>
    <w:rsid w:val="008D05DE"/>
    <w:rsid w:val="008E6070"/>
    <w:rsid w:val="009072FE"/>
    <w:rsid w:val="00915D06"/>
    <w:rsid w:val="009234E3"/>
    <w:rsid w:val="00924C9D"/>
    <w:rsid w:val="00925EDE"/>
    <w:rsid w:val="009361B3"/>
    <w:rsid w:val="00960D65"/>
    <w:rsid w:val="009772A3"/>
    <w:rsid w:val="009776C4"/>
    <w:rsid w:val="0099777C"/>
    <w:rsid w:val="00997D74"/>
    <w:rsid w:val="00997E74"/>
    <w:rsid w:val="009A0B0E"/>
    <w:rsid w:val="009B084A"/>
    <w:rsid w:val="009C4C27"/>
    <w:rsid w:val="009D2E8A"/>
    <w:rsid w:val="009D6DF0"/>
    <w:rsid w:val="009E43AA"/>
    <w:rsid w:val="009E6DBC"/>
    <w:rsid w:val="00A00946"/>
    <w:rsid w:val="00A1115D"/>
    <w:rsid w:val="00A13376"/>
    <w:rsid w:val="00A33FD9"/>
    <w:rsid w:val="00A36D24"/>
    <w:rsid w:val="00A37C61"/>
    <w:rsid w:val="00A4336D"/>
    <w:rsid w:val="00A467DC"/>
    <w:rsid w:val="00A62A3B"/>
    <w:rsid w:val="00A64801"/>
    <w:rsid w:val="00A65825"/>
    <w:rsid w:val="00A76A08"/>
    <w:rsid w:val="00AA24EA"/>
    <w:rsid w:val="00AA2ACD"/>
    <w:rsid w:val="00AA4EAD"/>
    <w:rsid w:val="00AC5277"/>
    <w:rsid w:val="00AD0F00"/>
    <w:rsid w:val="00AE6FC2"/>
    <w:rsid w:val="00AF2305"/>
    <w:rsid w:val="00AF719F"/>
    <w:rsid w:val="00B07E29"/>
    <w:rsid w:val="00B1142E"/>
    <w:rsid w:val="00B1368D"/>
    <w:rsid w:val="00B25383"/>
    <w:rsid w:val="00B25F3C"/>
    <w:rsid w:val="00B26B7F"/>
    <w:rsid w:val="00B26F7F"/>
    <w:rsid w:val="00B2782C"/>
    <w:rsid w:val="00B27A60"/>
    <w:rsid w:val="00B332DF"/>
    <w:rsid w:val="00B33D39"/>
    <w:rsid w:val="00B4457E"/>
    <w:rsid w:val="00B76547"/>
    <w:rsid w:val="00BA48F3"/>
    <w:rsid w:val="00BA7758"/>
    <w:rsid w:val="00BB43BB"/>
    <w:rsid w:val="00BC3747"/>
    <w:rsid w:val="00BC410E"/>
    <w:rsid w:val="00BC46BF"/>
    <w:rsid w:val="00BC5639"/>
    <w:rsid w:val="00BE7FB2"/>
    <w:rsid w:val="00C24DB3"/>
    <w:rsid w:val="00C30E40"/>
    <w:rsid w:val="00C30E65"/>
    <w:rsid w:val="00C33A00"/>
    <w:rsid w:val="00C60C65"/>
    <w:rsid w:val="00C65524"/>
    <w:rsid w:val="00C6583C"/>
    <w:rsid w:val="00C65F9B"/>
    <w:rsid w:val="00C72891"/>
    <w:rsid w:val="00C75372"/>
    <w:rsid w:val="00C76596"/>
    <w:rsid w:val="00C8055E"/>
    <w:rsid w:val="00C81EC9"/>
    <w:rsid w:val="00C92F32"/>
    <w:rsid w:val="00C930A4"/>
    <w:rsid w:val="00C9365E"/>
    <w:rsid w:val="00C942A8"/>
    <w:rsid w:val="00C97346"/>
    <w:rsid w:val="00CA4BCB"/>
    <w:rsid w:val="00CA6FC4"/>
    <w:rsid w:val="00CC6A3A"/>
    <w:rsid w:val="00CD43D3"/>
    <w:rsid w:val="00CE0112"/>
    <w:rsid w:val="00CF43AC"/>
    <w:rsid w:val="00D133B8"/>
    <w:rsid w:val="00D13CEF"/>
    <w:rsid w:val="00D20BD4"/>
    <w:rsid w:val="00D22B6D"/>
    <w:rsid w:val="00D50EE3"/>
    <w:rsid w:val="00D62800"/>
    <w:rsid w:val="00D77468"/>
    <w:rsid w:val="00D80DF0"/>
    <w:rsid w:val="00D869AD"/>
    <w:rsid w:val="00D86C12"/>
    <w:rsid w:val="00D87AC2"/>
    <w:rsid w:val="00DA1663"/>
    <w:rsid w:val="00DA4706"/>
    <w:rsid w:val="00DA795A"/>
    <w:rsid w:val="00DB79F6"/>
    <w:rsid w:val="00DC1EC5"/>
    <w:rsid w:val="00DC2C60"/>
    <w:rsid w:val="00DD1BCB"/>
    <w:rsid w:val="00DD4EFB"/>
    <w:rsid w:val="00DE4686"/>
    <w:rsid w:val="00DF5FF0"/>
    <w:rsid w:val="00E03FFE"/>
    <w:rsid w:val="00E15484"/>
    <w:rsid w:val="00E31745"/>
    <w:rsid w:val="00E34E4F"/>
    <w:rsid w:val="00E53DE6"/>
    <w:rsid w:val="00E5503C"/>
    <w:rsid w:val="00E645C6"/>
    <w:rsid w:val="00E654F0"/>
    <w:rsid w:val="00E742BB"/>
    <w:rsid w:val="00E7599C"/>
    <w:rsid w:val="00E75A15"/>
    <w:rsid w:val="00E8324F"/>
    <w:rsid w:val="00E847F0"/>
    <w:rsid w:val="00EB0479"/>
    <w:rsid w:val="00EB1EE7"/>
    <w:rsid w:val="00EB652F"/>
    <w:rsid w:val="00ED4344"/>
    <w:rsid w:val="00ED4ABD"/>
    <w:rsid w:val="00EE2F96"/>
    <w:rsid w:val="00F0297F"/>
    <w:rsid w:val="00F129C5"/>
    <w:rsid w:val="00F30BDC"/>
    <w:rsid w:val="00F3394D"/>
    <w:rsid w:val="00F41AFC"/>
    <w:rsid w:val="00F5232E"/>
    <w:rsid w:val="00F644D0"/>
    <w:rsid w:val="00F70B57"/>
    <w:rsid w:val="00F72BAD"/>
    <w:rsid w:val="00F8079B"/>
    <w:rsid w:val="00F90583"/>
    <w:rsid w:val="00F91B7C"/>
    <w:rsid w:val="00FA391B"/>
    <w:rsid w:val="00FA4BD6"/>
    <w:rsid w:val="00FC0C67"/>
    <w:rsid w:val="00FD4EBE"/>
    <w:rsid w:val="00FE2F32"/>
    <w:rsid w:val="00FE3B28"/>
    <w:rsid w:val="00FF0D40"/>
    <w:rsid w:val="00FF16C3"/>
    <w:rsid w:val="00FF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899285"/>
  <w15:chartTrackingRefBased/>
  <w15:docId w15:val="{A7BFC3DB-BA69-3046-A5C5-1B72A13C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D74"/>
    <w:pPr>
      <w:framePr w:hSpace="180" w:wrap="around" w:vAnchor="page" w:hAnchor="page" w:x="1" w:y="22"/>
      <w:spacing w:after="160" w:line="288" w:lineRule="auto"/>
    </w:pPr>
    <w:rPr>
      <w:rFonts w:ascii="Verdana" w:hAnsi="Verdana"/>
      <w:color w:val="4C2F48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D20BD4"/>
    <w:pPr>
      <w:framePr w:wrap="around"/>
      <w:spacing w:before="100" w:after="100"/>
      <w:ind w:left="288"/>
      <w:jc w:val="center"/>
      <w:outlineLvl w:val="0"/>
    </w:pPr>
    <w:rPr>
      <w:rFonts w:ascii="Gill Sans MT" w:hAnsi="Gill Sans MT"/>
      <w:b/>
      <w:color w:val="FFFFFF" w:themeColor="background1"/>
      <w:sz w:val="80"/>
      <w:szCs w:val="80"/>
    </w:rPr>
  </w:style>
  <w:style w:type="paragraph" w:styleId="Heading2">
    <w:name w:val="heading 2"/>
    <w:basedOn w:val="Text"/>
    <w:next w:val="Normal"/>
    <w:link w:val="Heading2Char"/>
    <w:qFormat/>
    <w:rsid w:val="00997D74"/>
    <w:pPr>
      <w:framePr w:wrap="around"/>
      <w:spacing w:before="320" w:after="40" w:line="240" w:lineRule="auto"/>
      <w:outlineLvl w:val="1"/>
    </w:pPr>
    <w:rPr>
      <w:rFonts w:ascii="Century Gothic" w:hAnsi="Century Gothic"/>
      <w:b/>
      <w:color w:val="7A98AC"/>
      <w:sz w:val="24"/>
    </w:rPr>
  </w:style>
  <w:style w:type="paragraph" w:styleId="Heading3">
    <w:name w:val="heading 3"/>
    <w:basedOn w:val="Heading2"/>
    <w:next w:val="Normal"/>
    <w:link w:val="Heading3Char"/>
    <w:qFormat/>
    <w:rsid w:val="00D20BD4"/>
    <w:pPr>
      <w:framePr w:wrap="around"/>
      <w:spacing w:before="0"/>
      <w:outlineLvl w:val="2"/>
    </w:pPr>
    <w:rPr>
      <w:sz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20BD4"/>
    <w:pPr>
      <w:keepNext/>
      <w:keepLines/>
      <w:framePr w:wrap="around"/>
      <w:spacing w:before="40" w:after="0"/>
      <w:outlineLvl w:val="3"/>
    </w:pPr>
    <w:rPr>
      <w:rFonts w:ascii="Gill Sans MT" w:eastAsiaTheme="majorEastAsia" w:hAnsi="Gill Sans MT" w:cstheme="majorBidi"/>
      <w:i/>
      <w:iCs/>
      <w:color w:val="ECBD17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20BD4"/>
    <w:pPr>
      <w:keepNext/>
      <w:keepLines/>
      <w:framePr w:wrap="around"/>
      <w:spacing w:before="40" w:after="0"/>
      <w:outlineLvl w:val="4"/>
    </w:pPr>
    <w:rPr>
      <w:rFonts w:ascii="Gill Sans MT" w:eastAsiaTheme="majorEastAsia" w:hAnsi="Gill Sans MT" w:cstheme="majorBidi"/>
      <w:color w:val="ECBD17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20BD4"/>
    <w:pPr>
      <w:keepNext/>
      <w:keepLines/>
      <w:framePr w:wrap="around"/>
      <w:spacing w:before="40" w:after="0"/>
      <w:outlineLvl w:val="5"/>
    </w:pPr>
    <w:rPr>
      <w:rFonts w:ascii="Gill Sans MT" w:eastAsiaTheme="majorEastAsia" w:hAnsi="Gill Sans MT" w:cstheme="majorBidi"/>
      <w:color w:val="A07F0D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20BD4"/>
    <w:pPr>
      <w:keepNext/>
      <w:keepLines/>
      <w:framePr w:wrap="around"/>
      <w:spacing w:before="40" w:after="0"/>
      <w:outlineLvl w:val="6"/>
    </w:pPr>
    <w:rPr>
      <w:rFonts w:ascii="Gill Sans MT" w:eastAsiaTheme="majorEastAsia" w:hAnsi="Gill Sans MT" w:cstheme="majorBidi"/>
      <w:i/>
      <w:iCs/>
      <w:color w:val="A07F0D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20BD4"/>
    <w:pPr>
      <w:keepNext/>
      <w:keepLines/>
      <w:framePr w:wrap="around"/>
      <w:spacing w:before="40" w:after="0"/>
      <w:outlineLvl w:val="7"/>
    </w:pPr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20BD4"/>
    <w:pPr>
      <w:keepNext/>
      <w:keepLines/>
      <w:framePr w:wrap="around"/>
      <w:spacing w:before="40" w:after="0"/>
      <w:outlineLvl w:val="8"/>
    </w:pPr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0BD4"/>
    <w:rPr>
      <w:rFonts w:ascii="Gill Sans MT" w:hAnsi="Gill Sans MT"/>
      <w:b/>
      <w:color w:val="FFFFFF" w:themeColor="background1"/>
      <w:sz w:val="80"/>
      <w:szCs w:val="80"/>
    </w:rPr>
  </w:style>
  <w:style w:type="paragraph" w:customStyle="1" w:styleId="Text">
    <w:name w:val="Text"/>
    <w:basedOn w:val="Normal"/>
    <w:rsid w:val="00D20BD4"/>
    <w:pPr>
      <w:framePr w:wrap="around"/>
    </w:pPr>
    <w:rPr>
      <w:color w:val="506280"/>
    </w:rPr>
  </w:style>
  <w:style w:type="paragraph" w:styleId="BalloonText">
    <w:name w:val="Balloon Text"/>
    <w:basedOn w:val="Normal"/>
    <w:semiHidden/>
    <w:rsid w:val="00D20BD4"/>
    <w:pPr>
      <w:framePr w:wrap="around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20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lume">
    <w:name w:val="Volume"/>
    <w:basedOn w:val="Normal"/>
    <w:rsid w:val="00D20BD4"/>
    <w:pPr>
      <w:framePr w:wrap="around"/>
      <w:jc w:val="right"/>
    </w:pPr>
    <w:rPr>
      <w:caps/>
      <w:color w:val="506280"/>
      <w:sz w:val="16"/>
      <w:szCs w:val="16"/>
    </w:rPr>
  </w:style>
  <w:style w:type="paragraph" w:customStyle="1" w:styleId="Subhead">
    <w:name w:val="Subhead"/>
    <w:basedOn w:val="Heading3"/>
    <w:rsid w:val="00D20BD4"/>
    <w:pPr>
      <w:framePr w:wrap="around"/>
    </w:pPr>
    <w:rPr>
      <w:sz w:val="18"/>
      <w:szCs w:val="18"/>
    </w:rPr>
  </w:style>
  <w:style w:type="paragraph" w:customStyle="1" w:styleId="Companyinfo">
    <w:name w:val="Company info"/>
    <w:basedOn w:val="Normal"/>
    <w:rsid w:val="00D20BD4"/>
    <w:pPr>
      <w:framePr w:wrap="around"/>
      <w:spacing w:before="240" w:after="240"/>
      <w:ind w:left="245"/>
    </w:pPr>
    <w:rPr>
      <w:b/>
      <w:color w:val="506280"/>
    </w:rPr>
  </w:style>
  <w:style w:type="paragraph" w:customStyle="1" w:styleId="Quotation2Numbered">
    <w:name w:val="Quotation 2 Numbered"/>
    <w:basedOn w:val="Normal"/>
    <w:link w:val="Quotation2NumberedChar"/>
    <w:rsid w:val="00D20BD4"/>
    <w:pPr>
      <w:framePr w:wrap="around"/>
      <w:numPr>
        <w:numId w:val="19"/>
      </w:numPr>
      <w:spacing w:before="240" w:after="120"/>
    </w:pPr>
    <w:rPr>
      <w:i/>
      <w:color w:val="506280"/>
    </w:rPr>
  </w:style>
  <w:style w:type="character" w:customStyle="1" w:styleId="Quotation2NumberedChar">
    <w:name w:val="Quotation 2 Numbered Char"/>
    <w:basedOn w:val="DefaultParagraphFont"/>
    <w:link w:val="Quotation2Numbered"/>
    <w:rsid w:val="00D20BD4"/>
    <w:rPr>
      <w:rFonts w:ascii="Verdana" w:hAnsi="Verdana"/>
      <w:i/>
      <w:color w:val="506280"/>
      <w:sz w:val="18"/>
      <w:szCs w:val="24"/>
    </w:rPr>
  </w:style>
  <w:style w:type="paragraph" w:styleId="Date">
    <w:name w:val="Date"/>
    <w:basedOn w:val="Normal"/>
    <w:next w:val="Normal"/>
    <w:rsid w:val="00D20BD4"/>
    <w:pPr>
      <w:framePr w:wrap="around"/>
    </w:pPr>
    <w:rPr>
      <w:caps/>
      <w:color w:val="506280"/>
      <w:sz w:val="16"/>
      <w:szCs w:val="16"/>
    </w:rPr>
  </w:style>
  <w:style w:type="paragraph" w:customStyle="1" w:styleId="TableText">
    <w:name w:val="Table Text"/>
    <w:basedOn w:val="Text"/>
    <w:rsid w:val="00D20BD4"/>
    <w:pPr>
      <w:framePr w:wrap="around"/>
      <w:spacing w:after="0"/>
    </w:pPr>
  </w:style>
  <w:style w:type="paragraph" w:customStyle="1" w:styleId="StyleQuotationLeft0">
    <w:name w:val="Style Quotation + Left:  0”"/>
    <w:basedOn w:val="Normal"/>
    <w:rsid w:val="00D20BD4"/>
    <w:pPr>
      <w:framePr w:wrap="around"/>
      <w:spacing w:before="240" w:after="240"/>
    </w:pPr>
    <w:rPr>
      <w:i/>
      <w:iCs/>
      <w:color w:val="506280"/>
      <w:szCs w:val="20"/>
    </w:rPr>
  </w:style>
  <w:style w:type="character" w:styleId="Strong">
    <w:name w:val="Strong"/>
    <w:basedOn w:val="DefaultParagraphFont"/>
    <w:uiPriority w:val="22"/>
    <w:qFormat/>
    <w:rsid w:val="00D20BD4"/>
    <w:rPr>
      <w:rFonts w:ascii="Verdana" w:hAnsi="Verdana"/>
      <w:b/>
      <w:bCs/>
    </w:rPr>
  </w:style>
  <w:style w:type="paragraph" w:styleId="ListParagraph">
    <w:name w:val="List Paragraph"/>
    <w:basedOn w:val="Normal"/>
    <w:uiPriority w:val="34"/>
    <w:qFormat/>
    <w:rsid w:val="00D20BD4"/>
    <w:pPr>
      <w:framePr w:wrap="around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997D74"/>
    <w:rPr>
      <w:rFonts w:ascii="Century Gothic" w:hAnsi="Century Gothic"/>
      <w:b/>
      <w:color w:val="7A98AC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20BD4"/>
    <w:rPr>
      <w:rFonts w:ascii="Verdana" w:hAnsi="Verdana"/>
      <w:b/>
      <w:color w:val="473D6C" w:themeColor="accent5"/>
      <w:szCs w:val="24"/>
    </w:rPr>
  </w:style>
  <w:style w:type="character" w:styleId="SubtleEmphasis">
    <w:name w:val="Subtle Emphasis"/>
    <w:basedOn w:val="DefaultParagraphFont"/>
    <w:uiPriority w:val="19"/>
    <w:qFormat/>
    <w:rsid w:val="00D20BD4"/>
    <w:rPr>
      <w:rFonts w:ascii="Verdana" w:hAnsi="Verdana"/>
      <w:i/>
      <w:iCs/>
      <w:color w:val="4E4484" w:themeColor="text1" w:themeTint="BF"/>
    </w:rPr>
  </w:style>
  <w:style w:type="paragraph" w:styleId="Title">
    <w:name w:val="Title"/>
    <w:basedOn w:val="Normal"/>
    <w:next w:val="Normal"/>
    <w:link w:val="TitleChar"/>
    <w:qFormat/>
    <w:rsid w:val="00D20BD4"/>
    <w:pPr>
      <w:framePr w:wrap="around"/>
      <w:spacing w:after="0" w:line="240" w:lineRule="auto"/>
      <w:contextualSpacing/>
    </w:pPr>
    <w:rPr>
      <w:rFonts w:ascii="Gill Sans MT" w:eastAsiaTheme="majorEastAsia" w:hAnsi="Gill Sans MT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20BD4"/>
    <w:rPr>
      <w:rFonts w:ascii="Gill Sans MT" w:eastAsiaTheme="majorEastAsia" w:hAnsi="Gill Sans MT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D20BD4"/>
    <w:pPr>
      <w:framePr w:wrap="around"/>
      <w:numPr>
        <w:ilvl w:val="1"/>
      </w:numPr>
    </w:pPr>
    <w:rPr>
      <w:rFonts w:eastAsiaTheme="minorEastAsia" w:cstheme="minorBidi"/>
      <w:color w:val="5F52A0" w:themeColor="text1" w:themeTint="A5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rsid w:val="00D20BD4"/>
    <w:rPr>
      <w:rFonts w:ascii="Verdana" w:eastAsiaTheme="minorEastAsia" w:hAnsi="Verdana" w:cstheme="minorBidi"/>
      <w:color w:val="5F52A0" w:themeColor="text1" w:themeTint="A5"/>
      <w:spacing w:val="15"/>
      <w:szCs w:val="22"/>
    </w:rPr>
  </w:style>
  <w:style w:type="character" w:customStyle="1" w:styleId="Mention">
    <w:name w:val="Mention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rsid w:val="00D20BD4"/>
    <w:pPr>
      <w:numPr>
        <w:numId w:val="28"/>
      </w:numPr>
    </w:pPr>
  </w:style>
  <w:style w:type="numbering" w:styleId="1ai">
    <w:name w:val="Outline List 1"/>
    <w:basedOn w:val="NoList"/>
    <w:rsid w:val="00D20BD4"/>
    <w:pPr>
      <w:numPr>
        <w:numId w:val="29"/>
      </w:numPr>
    </w:pPr>
  </w:style>
  <w:style w:type="character" w:styleId="HTMLCode">
    <w:name w:val="HTML Code"/>
    <w:basedOn w:val="DefaultParagraphFont"/>
    <w:rsid w:val="00D20BD4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D20BD4"/>
    <w:rPr>
      <w:rFonts w:ascii="Verdana" w:hAnsi="Verdana"/>
      <w:i/>
      <w:iCs/>
    </w:rPr>
  </w:style>
  <w:style w:type="paragraph" w:styleId="HTMLAddress">
    <w:name w:val="HTML Address"/>
    <w:basedOn w:val="Normal"/>
    <w:link w:val="HTMLAddressChar"/>
    <w:rsid w:val="00D20BD4"/>
    <w:pPr>
      <w:framePr w:wrap="around"/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20BD4"/>
    <w:rPr>
      <w:rFonts w:ascii="Verdana" w:hAnsi="Verdana"/>
      <w:i/>
      <w:iCs/>
      <w:color w:val="393260" w:themeColor="text2"/>
      <w:sz w:val="18"/>
      <w:szCs w:val="24"/>
    </w:rPr>
  </w:style>
  <w:style w:type="character" w:styleId="HTMLDefinition">
    <w:name w:val="HTML Definition"/>
    <w:basedOn w:val="DefaultParagraphFont"/>
    <w:rsid w:val="00D20BD4"/>
    <w:rPr>
      <w:rFonts w:ascii="Verdana" w:hAnsi="Verdana"/>
      <w:i/>
      <w:iCs/>
    </w:rPr>
  </w:style>
  <w:style w:type="character" w:styleId="HTMLCite">
    <w:name w:val="HTML Cite"/>
    <w:basedOn w:val="DefaultParagraphFont"/>
    <w:rsid w:val="00D20BD4"/>
    <w:rPr>
      <w:rFonts w:ascii="Verdana" w:hAnsi="Verdana"/>
      <w:i/>
      <w:iCs/>
    </w:rPr>
  </w:style>
  <w:style w:type="character" w:styleId="HTMLTypewriter">
    <w:name w:val="HTML Typewriter"/>
    <w:basedOn w:val="DefaultParagraphFont"/>
    <w:rsid w:val="00D20BD4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rsid w:val="00D20BD4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rsid w:val="00D20BD4"/>
    <w:rPr>
      <w:rFonts w:ascii="Verdana" w:hAnsi="Verdana"/>
    </w:rPr>
  </w:style>
  <w:style w:type="character" w:styleId="HTMLKeyboard">
    <w:name w:val="HTML Keyboard"/>
    <w:basedOn w:val="DefaultParagraphFont"/>
    <w:rsid w:val="00D20BD4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rsid w:val="00D20BD4"/>
    <w:pPr>
      <w:framePr w:wrap="around"/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20BD4"/>
    <w:rPr>
      <w:rFonts w:ascii="Consolas" w:hAnsi="Consolas"/>
      <w:color w:val="393260" w:themeColor="text2"/>
    </w:rPr>
  </w:style>
  <w:style w:type="paragraph" w:styleId="TOC1">
    <w:name w:val="toc 1"/>
    <w:basedOn w:val="Normal"/>
    <w:next w:val="Normal"/>
    <w:autoRedefine/>
    <w:rsid w:val="00D20BD4"/>
    <w:pPr>
      <w:framePr w:wrap="around"/>
      <w:spacing w:after="100"/>
    </w:pPr>
  </w:style>
  <w:style w:type="paragraph" w:styleId="TOC2">
    <w:name w:val="toc 2"/>
    <w:basedOn w:val="Normal"/>
    <w:next w:val="Normal"/>
    <w:autoRedefine/>
    <w:rsid w:val="00D20BD4"/>
    <w:pPr>
      <w:framePr w:wrap="around"/>
      <w:spacing w:after="100"/>
      <w:ind w:left="180"/>
    </w:pPr>
  </w:style>
  <w:style w:type="paragraph" w:styleId="TOC3">
    <w:name w:val="toc 3"/>
    <w:basedOn w:val="Normal"/>
    <w:next w:val="Normal"/>
    <w:autoRedefine/>
    <w:rsid w:val="00D20BD4"/>
    <w:pPr>
      <w:framePr w:wrap="around"/>
      <w:spacing w:after="100"/>
      <w:ind w:left="360"/>
    </w:pPr>
  </w:style>
  <w:style w:type="paragraph" w:styleId="TOC4">
    <w:name w:val="toc 4"/>
    <w:basedOn w:val="Normal"/>
    <w:next w:val="Normal"/>
    <w:autoRedefine/>
    <w:rsid w:val="00D20BD4"/>
    <w:pPr>
      <w:framePr w:wrap="around"/>
      <w:spacing w:after="100"/>
      <w:ind w:left="540"/>
    </w:pPr>
  </w:style>
  <w:style w:type="paragraph" w:styleId="TOC5">
    <w:name w:val="toc 5"/>
    <w:basedOn w:val="Normal"/>
    <w:next w:val="Normal"/>
    <w:autoRedefine/>
    <w:rsid w:val="00D20BD4"/>
    <w:pPr>
      <w:framePr w:wrap="around"/>
      <w:spacing w:after="100"/>
      <w:ind w:left="720"/>
    </w:pPr>
  </w:style>
  <w:style w:type="paragraph" w:styleId="TOC6">
    <w:name w:val="toc 6"/>
    <w:basedOn w:val="Normal"/>
    <w:next w:val="Normal"/>
    <w:autoRedefine/>
    <w:rsid w:val="00D20BD4"/>
    <w:pPr>
      <w:framePr w:wrap="around"/>
      <w:spacing w:after="100"/>
      <w:ind w:left="900"/>
    </w:pPr>
  </w:style>
  <w:style w:type="paragraph" w:styleId="TOC7">
    <w:name w:val="toc 7"/>
    <w:basedOn w:val="Normal"/>
    <w:next w:val="Normal"/>
    <w:autoRedefine/>
    <w:rsid w:val="00D20BD4"/>
    <w:pPr>
      <w:framePr w:wrap="around"/>
      <w:spacing w:after="100"/>
      <w:ind w:left="1080"/>
    </w:pPr>
  </w:style>
  <w:style w:type="paragraph" w:styleId="TOC8">
    <w:name w:val="toc 8"/>
    <w:basedOn w:val="Normal"/>
    <w:next w:val="Normal"/>
    <w:autoRedefine/>
    <w:rsid w:val="00D20BD4"/>
    <w:pPr>
      <w:framePr w:wrap="around"/>
      <w:spacing w:after="100"/>
      <w:ind w:left="1260"/>
    </w:pPr>
  </w:style>
  <w:style w:type="paragraph" w:styleId="TOC9">
    <w:name w:val="toc 9"/>
    <w:basedOn w:val="Normal"/>
    <w:next w:val="Normal"/>
    <w:autoRedefine/>
    <w:rsid w:val="00D20BD4"/>
    <w:pPr>
      <w:framePr w:wrap="around"/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0BD4"/>
    <w:pPr>
      <w:keepNext/>
      <w:keepLines/>
      <w:framePr w:wrap="around"/>
      <w:spacing w:before="240" w:after="0"/>
      <w:ind w:left="0"/>
      <w:jc w:val="left"/>
      <w:outlineLvl w:val="9"/>
    </w:pPr>
    <w:rPr>
      <w:rFonts w:eastAsiaTheme="majorEastAsia" w:cstheme="majorBidi"/>
      <w:b w:val="0"/>
      <w:color w:val="ECBD17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D20BD4"/>
    <w:rPr>
      <w:rFonts w:ascii="Verdana" w:hAnsi="Verdana"/>
      <w:smallCaps/>
      <w:color w:val="5F52A0" w:themeColor="text1" w:themeTint="A5"/>
    </w:rPr>
  </w:style>
  <w:style w:type="table" w:styleId="TableProfessional">
    <w:name w:val="Table Professional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shd w:val="clear" w:color="auto" w:fill="FCF4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85AA" w:themeColor="accent2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shd w:val="clear" w:color="auto" w:fill="D6E0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3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shd w:val="clear" w:color="auto" w:fill="FCF4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4B83" w:themeColor="accent4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shd w:val="clear" w:color="auto" w:fill="C2CF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3D6C" w:themeColor="accent5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shd w:val="clear" w:color="auto" w:fill="CEC9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3F75" w:themeColor="accent6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shd w:val="clear" w:color="auto" w:fill="C9C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85A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85A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0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4B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4B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F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3D6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3D6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9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3F7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3F7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0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F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9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  <w:insideV w:val="single" w:sz="8" w:space="0" w:color="F6DF8E" w:themeColor="accent1" w:themeTint="BF"/>
      </w:tblBorders>
    </w:tblPr>
    <w:tcPr>
      <w:shd w:val="clear" w:color="auto" w:fill="FCF4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  <w:insideV w:val="single" w:sz="8" w:space="0" w:color="84A3BF" w:themeColor="accent2" w:themeTint="BF"/>
      </w:tblBorders>
    </w:tblPr>
    <w:tcPr>
      <w:shd w:val="clear" w:color="auto" w:fill="D6E0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A3B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  <w:insideV w:val="single" w:sz="8" w:space="0" w:color="F6DF8E" w:themeColor="accent3" w:themeTint="BF"/>
      </w:tblBorders>
    </w:tblPr>
    <w:tcPr>
      <w:shd w:val="clear" w:color="auto" w:fill="FCF4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  <w:insideV w:val="single" w:sz="8" w:space="0" w:color="476EBD" w:themeColor="accent4" w:themeTint="BF"/>
      </w:tblBorders>
    </w:tblPr>
    <w:tcPr>
      <w:shd w:val="clear" w:color="auto" w:fill="C2CF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6E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  <w:insideV w:val="single" w:sz="8" w:space="0" w:color="6A5CA2" w:themeColor="accent5" w:themeTint="BF"/>
      </w:tblBorders>
    </w:tblPr>
    <w:tcPr>
      <w:shd w:val="clear" w:color="auto" w:fill="CEC9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5C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  <w:insideV w:val="single" w:sz="8" w:space="0" w:color="5E5EA8" w:themeColor="accent6" w:themeTint="BF"/>
      </w:tblBorders>
    </w:tblPr>
    <w:tcPr>
      <w:shd w:val="clear" w:color="auto" w:fill="C9C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5E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cPr>
      <w:shd w:val="clear" w:color="auto" w:fill="FCF4D9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1" w:themeFillTint="33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tcBorders>
          <w:insideH w:val="single" w:sz="6" w:space="0" w:color="F3D569" w:themeColor="accent1"/>
          <w:insideV w:val="single" w:sz="6" w:space="0" w:color="F3D569" w:themeColor="accent1"/>
        </w:tcBorders>
        <w:shd w:val="clear" w:color="auto" w:fill="F9E9B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cPr>
      <w:shd w:val="clear" w:color="auto" w:fill="D6E0EA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EEF2F6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6EE" w:themeFill="accent2" w:themeFillTint="33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tcBorders>
          <w:insideH w:val="single" w:sz="6" w:space="0" w:color="5B85AA" w:themeColor="accent2"/>
          <w:insideV w:val="single" w:sz="6" w:space="0" w:color="5B85AA" w:themeColor="accent2"/>
        </w:tcBorders>
        <w:shd w:val="clear" w:color="auto" w:fill="ADC2D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cPr>
      <w:shd w:val="clear" w:color="auto" w:fill="FCF4D9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3" w:themeFillTint="33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tcBorders>
          <w:insideH w:val="single" w:sz="6" w:space="0" w:color="F3D569" w:themeColor="accent3"/>
          <w:insideV w:val="single" w:sz="6" w:space="0" w:color="F3D569" w:themeColor="accent3"/>
        </w:tcBorders>
        <w:shd w:val="clear" w:color="auto" w:fill="F9E9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cPr>
      <w:shd w:val="clear" w:color="auto" w:fill="C2CFE9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6ECF6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8ED" w:themeFill="accent4" w:themeFillTint="33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tcBorders>
          <w:insideH w:val="single" w:sz="6" w:space="0" w:color="2F4B83" w:themeColor="accent4"/>
          <w:insideV w:val="single" w:sz="6" w:space="0" w:color="2F4B83" w:themeColor="accent4"/>
        </w:tcBorders>
        <w:shd w:val="clear" w:color="auto" w:fill="859F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cPr>
      <w:shd w:val="clear" w:color="auto" w:fill="CEC9E0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EBE9F3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3E6" w:themeFill="accent5" w:themeFillTint="33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tcBorders>
          <w:insideH w:val="single" w:sz="6" w:space="0" w:color="473D6C" w:themeColor="accent5"/>
          <w:insideV w:val="single" w:sz="6" w:space="0" w:color="473D6C" w:themeColor="accent5"/>
        </w:tcBorders>
        <w:shd w:val="clear" w:color="auto" w:fill="9C9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cPr>
      <w:shd w:val="clear" w:color="auto" w:fill="C9C9E2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E9E9F3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E8" w:themeFill="accent6" w:themeFillTint="33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tcBorders>
          <w:insideH w:val="single" w:sz="6" w:space="0" w:color="3F3F75" w:themeColor="accent6"/>
          <w:insideV w:val="single" w:sz="6" w:space="0" w:color="3F3F75" w:themeColor="accent6"/>
        </w:tcBorders>
        <w:shd w:val="clear" w:color="auto" w:fill="9393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0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2D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2D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F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9F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9F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9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93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93C5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D20BD4"/>
    <w:pPr>
      <w:framePr w:wrap="around"/>
    </w:pPr>
  </w:style>
  <w:style w:type="character" w:styleId="BookTitle">
    <w:name w:val="Book Title"/>
    <w:basedOn w:val="DefaultParagraphFont"/>
    <w:uiPriority w:val="33"/>
    <w:qFormat/>
    <w:rsid w:val="00D20BD4"/>
    <w:rPr>
      <w:rFonts w:ascii="Verdana" w:hAnsi="Verdana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rsid w:val="00D20BD4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Gill Sans MT" w:eastAsiaTheme="majorEastAsia" w:hAnsi="Gill Sans MT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D20BD4"/>
    <w:rPr>
      <w:rFonts w:ascii="Gill Sans MT" w:eastAsiaTheme="majorEastAsia" w:hAnsi="Gill Sans MT" w:cstheme="majorBidi"/>
      <w:color w:val="393260" w:themeColor="text2"/>
      <w:sz w:val="24"/>
      <w:szCs w:val="24"/>
      <w:shd w:val="pct20" w:color="auto" w:fill="auto"/>
    </w:rPr>
  </w:style>
  <w:style w:type="table" w:styleId="TableElegant">
    <w:name w:val="Table Elegant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rsid w:val="00D20BD4"/>
    <w:pPr>
      <w:framePr w:wrap="around"/>
      <w:ind w:left="360" w:hanging="360"/>
      <w:contextualSpacing/>
    </w:pPr>
  </w:style>
  <w:style w:type="paragraph" w:styleId="List2">
    <w:name w:val="List 2"/>
    <w:basedOn w:val="Normal"/>
    <w:rsid w:val="00D20BD4"/>
    <w:pPr>
      <w:framePr w:wrap="around"/>
      <w:ind w:left="720" w:hanging="360"/>
      <w:contextualSpacing/>
    </w:pPr>
  </w:style>
  <w:style w:type="paragraph" w:styleId="List3">
    <w:name w:val="List 3"/>
    <w:basedOn w:val="Normal"/>
    <w:rsid w:val="00D20BD4"/>
    <w:pPr>
      <w:framePr w:wrap="around"/>
      <w:ind w:left="1080" w:hanging="360"/>
      <w:contextualSpacing/>
    </w:pPr>
  </w:style>
  <w:style w:type="paragraph" w:styleId="List4">
    <w:name w:val="List 4"/>
    <w:basedOn w:val="Normal"/>
    <w:rsid w:val="00D20BD4"/>
    <w:pPr>
      <w:framePr w:wrap="around"/>
      <w:ind w:left="1440" w:hanging="360"/>
      <w:contextualSpacing/>
    </w:pPr>
  </w:style>
  <w:style w:type="paragraph" w:styleId="List5">
    <w:name w:val="List 5"/>
    <w:basedOn w:val="Normal"/>
    <w:rsid w:val="00D20BD4"/>
    <w:pPr>
      <w:framePr w:wrap="around"/>
      <w:ind w:left="1800" w:hanging="360"/>
      <w:contextualSpacing/>
    </w:pPr>
  </w:style>
  <w:style w:type="table" w:styleId="TableList1">
    <w:name w:val="Table List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rsid w:val="00D20BD4"/>
    <w:pPr>
      <w:framePr w:wrap="around"/>
      <w:spacing w:after="120"/>
      <w:ind w:left="360"/>
      <w:contextualSpacing/>
    </w:pPr>
  </w:style>
  <w:style w:type="paragraph" w:styleId="ListContinue2">
    <w:name w:val="List Continue 2"/>
    <w:basedOn w:val="Normal"/>
    <w:rsid w:val="00D20BD4"/>
    <w:pPr>
      <w:framePr w:wrap="around"/>
      <w:spacing w:after="120"/>
      <w:ind w:left="720"/>
      <w:contextualSpacing/>
    </w:pPr>
  </w:style>
  <w:style w:type="paragraph" w:styleId="ListContinue3">
    <w:name w:val="List Continue 3"/>
    <w:basedOn w:val="Normal"/>
    <w:rsid w:val="00D20BD4"/>
    <w:pPr>
      <w:framePr w:wrap="around"/>
      <w:spacing w:after="120"/>
      <w:ind w:left="1080"/>
      <w:contextualSpacing/>
    </w:pPr>
  </w:style>
  <w:style w:type="paragraph" w:styleId="ListContinue4">
    <w:name w:val="List Continue 4"/>
    <w:basedOn w:val="Normal"/>
    <w:rsid w:val="00D20BD4"/>
    <w:pPr>
      <w:framePr w:wrap="around"/>
      <w:spacing w:after="120"/>
      <w:ind w:left="1440"/>
      <w:contextualSpacing/>
    </w:pPr>
  </w:style>
  <w:style w:type="paragraph" w:styleId="ListContinue5">
    <w:name w:val="List Continue 5"/>
    <w:basedOn w:val="Normal"/>
    <w:rsid w:val="00D20BD4"/>
    <w:pPr>
      <w:framePr w:wrap="around"/>
      <w:spacing w:after="120"/>
      <w:ind w:left="1800"/>
      <w:contextualSpacing/>
    </w:pPr>
  </w:style>
  <w:style w:type="paragraph" w:styleId="ListNumber">
    <w:name w:val="List Number"/>
    <w:basedOn w:val="Normal"/>
    <w:rsid w:val="00D20BD4"/>
    <w:pPr>
      <w:framePr w:wrap="around"/>
      <w:numPr>
        <w:numId w:val="6"/>
      </w:numPr>
      <w:contextualSpacing/>
    </w:pPr>
  </w:style>
  <w:style w:type="paragraph" w:styleId="ListNumber2">
    <w:name w:val="List Number 2"/>
    <w:basedOn w:val="Normal"/>
    <w:rsid w:val="00D20BD4"/>
    <w:pPr>
      <w:framePr w:wrap="around"/>
      <w:numPr>
        <w:numId w:val="7"/>
      </w:numPr>
      <w:contextualSpacing/>
    </w:pPr>
  </w:style>
  <w:style w:type="paragraph" w:styleId="ListNumber3">
    <w:name w:val="List Number 3"/>
    <w:basedOn w:val="Normal"/>
    <w:rsid w:val="00D20BD4"/>
    <w:pPr>
      <w:framePr w:wrap="around"/>
      <w:numPr>
        <w:numId w:val="8"/>
      </w:numPr>
      <w:contextualSpacing/>
    </w:pPr>
  </w:style>
  <w:style w:type="paragraph" w:styleId="ListNumber4">
    <w:name w:val="List Number 4"/>
    <w:basedOn w:val="Normal"/>
    <w:rsid w:val="00D20BD4"/>
    <w:pPr>
      <w:framePr w:wrap="around"/>
      <w:numPr>
        <w:numId w:val="9"/>
      </w:numPr>
      <w:contextualSpacing/>
    </w:pPr>
  </w:style>
  <w:style w:type="paragraph" w:styleId="ListNumber5">
    <w:name w:val="List Number 5"/>
    <w:basedOn w:val="Normal"/>
    <w:rsid w:val="00D20BD4"/>
    <w:pPr>
      <w:framePr w:wrap="around"/>
      <w:numPr>
        <w:numId w:val="10"/>
      </w:numPr>
      <w:contextualSpacing/>
    </w:pPr>
  </w:style>
  <w:style w:type="paragraph" w:styleId="ListBullet">
    <w:name w:val="List Bullet"/>
    <w:basedOn w:val="Normal"/>
    <w:rsid w:val="00D20BD4"/>
    <w:pPr>
      <w:framePr w:wrap="around"/>
      <w:numPr>
        <w:numId w:val="1"/>
      </w:numPr>
      <w:contextualSpacing/>
    </w:pPr>
  </w:style>
  <w:style w:type="paragraph" w:styleId="ListBullet2">
    <w:name w:val="List Bullet 2"/>
    <w:basedOn w:val="Normal"/>
    <w:rsid w:val="00D20BD4"/>
    <w:pPr>
      <w:framePr w:wrap="around"/>
      <w:numPr>
        <w:numId w:val="2"/>
      </w:numPr>
      <w:contextualSpacing/>
    </w:pPr>
  </w:style>
  <w:style w:type="paragraph" w:styleId="ListBullet3">
    <w:name w:val="List Bullet 3"/>
    <w:basedOn w:val="Normal"/>
    <w:rsid w:val="00D20BD4"/>
    <w:pPr>
      <w:framePr w:wrap="around"/>
      <w:numPr>
        <w:numId w:val="3"/>
      </w:numPr>
      <w:contextualSpacing/>
    </w:pPr>
  </w:style>
  <w:style w:type="paragraph" w:styleId="ListBullet4">
    <w:name w:val="List Bullet 4"/>
    <w:basedOn w:val="Normal"/>
    <w:rsid w:val="00D20BD4"/>
    <w:pPr>
      <w:framePr w:wrap="around"/>
      <w:numPr>
        <w:numId w:val="4"/>
      </w:numPr>
      <w:contextualSpacing/>
    </w:pPr>
  </w:style>
  <w:style w:type="paragraph" w:styleId="ListBullet5">
    <w:name w:val="List Bullet 5"/>
    <w:basedOn w:val="Normal"/>
    <w:rsid w:val="00D20BD4"/>
    <w:pPr>
      <w:framePr w:wrap="around"/>
      <w:numPr>
        <w:numId w:val="5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D20BD4"/>
    <w:rPr>
      <w:rFonts w:ascii="Verdana" w:hAnsi="Verdana"/>
      <w:color w:val="808080"/>
    </w:rPr>
  </w:style>
  <w:style w:type="table" w:styleId="TableClassic1">
    <w:name w:val="Table Classic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rsid w:val="00D20BD4"/>
    <w:pPr>
      <w:framePr w:wrap="around"/>
      <w:spacing w:after="0"/>
    </w:pPr>
  </w:style>
  <w:style w:type="paragraph" w:styleId="MacroText">
    <w:name w:val="macro"/>
    <w:link w:val="MacroTextChar"/>
    <w:rsid w:val="00D20BD4"/>
    <w:pPr>
      <w:framePr w:hSpace="180" w:wrap="around" w:vAnchor="page" w:hAnchor="page" w:x="1" w:y="22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Consolas" w:hAnsi="Consolas"/>
      <w:color w:val="393260" w:themeColor="text2"/>
    </w:rPr>
  </w:style>
  <w:style w:type="character" w:customStyle="1" w:styleId="MacroTextChar">
    <w:name w:val="Macro Text Char"/>
    <w:basedOn w:val="DefaultParagraphFont"/>
    <w:link w:val="MacroText"/>
    <w:rsid w:val="00D20BD4"/>
    <w:rPr>
      <w:rFonts w:ascii="Consolas" w:hAnsi="Consolas"/>
      <w:color w:val="393260" w:themeColor="text2"/>
    </w:rPr>
  </w:style>
  <w:style w:type="paragraph" w:styleId="EnvelopeReturn">
    <w:name w:val="envelope return"/>
    <w:basedOn w:val="Normal"/>
    <w:rsid w:val="00D20BD4"/>
    <w:pPr>
      <w:framePr w:wrap="around"/>
      <w:spacing w:after="0" w:line="240" w:lineRule="auto"/>
    </w:pPr>
    <w:rPr>
      <w:rFonts w:ascii="Gill Sans MT" w:eastAsiaTheme="majorEastAsia" w:hAnsi="Gill Sans MT" w:cstheme="majorBidi"/>
      <w:sz w:val="20"/>
      <w:szCs w:val="20"/>
    </w:rPr>
  </w:style>
  <w:style w:type="character" w:styleId="EndnoteReference">
    <w:name w:val="endnote reference"/>
    <w:basedOn w:val="DefaultParagraphFont"/>
    <w:rsid w:val="00D20BD4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20BD4"/>
    <w:rPr>
      <w:rFonts w:ascii="Verdana" w:hAnsi="Verdana"/>
      <w:color w:val="393260" w:themeColor="text2"/>
    </w:rPr>
  </w:style>
  <w:style w:type="paragraph" w:styleId="TableofAuthorities">
    <w:name w:val="table of authorities"/>
    <w:basedOn w:val="Normal"/>
    <w:next w:val="Normal"/>
    <w:rsid w:val="00D20BD4"/>
    <w:pPr>
      <w:framePr w:wrap="around"/>
      <w:spacing w:after="0"/>
      <w:ind w:left="180" w:hanging="180"/>
    </w:pPr>
  </w:style>
  <w:style w:type="paragraph" w:styleId="TOAHeading">
    <w:name w:val="toa heading"/>
    <w:basedOn w:val="Normal"/>
    <w:next w:val="Normal"/>
    <w:rsid w:val="00D20BD4"/>
    <w:pPr>
      <w:framePr w:wrap="around"/>
      <w:spacing w:before="120"/>
    </w:pPr>
    <w:rPr>
      <w:rFonts w:ascii="Gill Sans MT" w:eastAsiaTheme="majorEastAsia" w:hAnsi="Gill Sans MT" w:cstheme="majorBidi"/>
      <w:b/>
      <w:bCs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20BD4"/>
    <w:pPr>
      <w:framePr w:wrap="around"/>
      <w:spacing w:before="20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0BD4"/>
    <w:rPr>
      <w:rFonts w:ascii="Verdana" w:hAnsi="Verdana"/>
      <w:i/>
      <w:iCs/>
      <w:color w:val="4E4484" w:themeColor="text1" w:themeTint="BF"/>
      <w:sz w:val="18"/>
      <w:szCs w:val="24"/>
    </w:rPr>
  </w:style>
  <w:style w:type="character" w:styleId="Emphasis">
    <w:name w:val="Emphasis"/>
    <w:basedOn w:val="DefaultParagraphFont"/>
    <w:qFormat/>
    <w:rsid w:val="00D20BD4"/>
    <w:rPr>
      <w:rFonts w:ascii="Verdana" w:hAnsi="Verdan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EF2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3C68" w:themeFill="accent4" w:themeFillShade="CC"/>
      </w:tcPr>
    </w:tblStylePr>
    <w:tblStylePr w:type="lastRow">
      <w:rPr>
        <w:b/>
        <w:bCs/>
        <w:color w:val="253C68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C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C228" w:themeFill="accent3" w:themeFillShade="CC"/>
      </w:tcPr>
    </w:tblStylePr>
    <w:tblStylePr w:type="lastRow">
      <w:rPr>
        <w:b/>
        <w:bCs/>
        <w:color w:val="EDC228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BE9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325D" w:themeFill="accent6" w:themeFillShade="CC"/>
      </w:tcPr>
    </w:tblStylePr>
    <w:tblStylePr w:type="lastRow">
      <w:rPr>
        <w:b/>
        <w:bCs/>
        <w:color w:val="32325D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9E9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3056" w:themeFill="accent5" w:themeFillShade="CC"/>
      </w:tcPr>
    </w:tblStylePr>
    <w:tblStylePr w:type="lastRow">
      <w:rPr>
        <w:b/>
        <w:bCs/>
        <w:color w:val="383056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TableColorful1">
    <w:name w:val="Table Colorful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1" w:themeShade="99"/>
          <w:insideV w:val="nil"/>
        </w:tcBorders>
        <w:shd w:val="clear" w:color="auto" w:fill="C19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1" w:themeFillShade="99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9E9B4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F6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F66" w:themeColor="accent2" w:themeShade="99"/>
          <w:insideV w:val="nil"/>
        </w:tcBorders>
        <w:shd w:val="clear" w:color="auto" w:fill="354F6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F66" w:themeFill="accent2" w:themeFillShade="99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ADC2D4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2F4B83" w:themeColor="accent4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3" w:themeShade="99"/>
          <w:insideV w:val="nil"/>
        </w:tcBorders>
        <w:shd w:val="clear" w:color="auto" w:fill="C19A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3" w:themeFillShade="99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F3D569" w:themeColor="accent3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2C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2C4E" w:themeColor="accent4" w:themeShade="99"/>
          <w:insideV w:val="nil"/>
        </w:tcBorders>
        <w:shd w:val="clear" w:color="auto" w:fill="1C2C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2C4E" w:themeFill="accent4" w:themeFillShade="99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859FD3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3F3F75" w:themeColor="accent6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9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244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2440" w:themeColor="accent5" w:themeShade="99"/>
          <w:insideV w:val="nil"/>
        </w:tcBorders>
        <w:shd w:val="clear" w:color="auto" w:fill="2A244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2440" w:themeFill="accent5" w:themeFillShade="99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9C92C1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473D6C" w:themeColor="accent5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254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2546" w:themeColor="accent6" w:themeShade="99"/>
          <w:insideV w:val="nil"/>
        </w:tcBorders>
        <w:shd w:val="clear" w:color="auto" w:fill="25254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2546" w:themeFill="accent6" w:themeFillShade="99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9393C5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</w:rPr>
      <w:tblPr/>
      <w:tcPr>
        <w:shd w:val="clear" w:color="auto" w:fill="FAEEC2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</w:rPr>
      <w:tblPr/>
      <w:tcPr>
        <w:shd w:val="clear" w:color="auto" w:fill="BDCEDD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BDCE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</w:rPr>
      <w:tblPr/>
      <w:tcPr>
        <w:shd w:val="clear" w:color="auto" w:fill="FAEEC2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</w:rPr>
      <w:tblPr/>
      <w:tcPr>
        <w:shd w:val="clear" w:color="auto" w:fill="9DB2DC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DB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</w:rPr>
      <w:tblPr/>
      <w:tcPr>
        <w:shd w:val="clear" w:color="auto" w:fill="AFA7CD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FA7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</w:rPr>
      <w:tblPr/>
      <w:tcPr>
        <w:shd w:val="clear" w:color="auto" w:fill="A9A9D0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9A9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paragraph" w:styleId="CommentText">
    <w:name w:val="annotation text"/>
    <w:basedOn w:val="Normal"/>
    <w:link w:val="CommentTextChar"/>
    <w:rsid w:val="00D20BD4"/>
    <w:pPr>
      <w:framePr w:wrap="around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0BD4"/>
    <w:rPr>
      <w:rFonts w:ascii="Verdana" w:hAnsi="Verdana"/>
      <w:color w:val="393260" w:themeColor="text2"/>
    </w:rPr>
  </w:style>
  <w:style w:type="paragraph" w:styleId="CommentSubject">
    <w:name w:val="annotation subject"/>
    <w:basedOn w:val="CommentText"/>
    <w:next w:val="CommentText"/>
    <w:link w:val="CommentSubjectChar"/>
    <w:rsid w:val="00D20BD4"/>
    <w:pPr>
      <w:framePr w:wrap="around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0BD4"/>
    <w:rPr>
      <w:rFonts w:ascii="Verdana" w:hAnsi="Verdana"/>
      <w:b/>
      <w:bCs/>
      <w:color w:val="393260" w:themeColor="text2"/>
    </w:rPr>
  </w:style>
  <w:style w:type="character" w:styleId="CommentReference">
    <w:name w:val="annotation reference"/>
    <w:basedOn w:val="DefaultParagraphFont"/>
    <w:rsid w:val="00D20BD4"/>
    <w:rPr>
      <w:rFonts w:ascii="Verdana" w:hAnsi="Verdana"/>
      <w:sz w:val="16"/>
      <w:szCs w:val="16"/>
    </w:rPr>
  </w:style>
  <w:style w:type="paragraph" w:styleId="EnvelopeAddress">
    <w:name w:val="envelope address"/>
    <w:basedOn w:val="Normal"/>
    <w:rsid w:val="00D20BD4"/>
    <w:pPr>
      <w:framePr w:w="7920" w:h="1980" w:hRule="exact" w:wrap="around" w:vAnchor="margin" w:xAlign="center" w:yAlign="bottom"/>
      <w:spacing w:after="0" w:line="240" w:lineRule="auto"/>
      <w:ind w:left="2880"/>
    </w:pPr>
    <w:rPr>
      <w:rFonts w:ascii="Gill Sans MT" w:eastAsiaTheme="majorEastAsia" w:hAnsi="Gill Sans MT" w:cstheme="majorBidi"/>
      <w:sz w:val="24"/>
    </w:rPr>
  </w:style>
  <w:style w:type="paragraph" w:styleId="BlockText">
    <w:name w:val="Block Text"/>
    <w:basedOn w:val="Normal"/>
    <w:rsid w:val="00D20BD4"/>
    <w:pPr>
      <w:framePr w:wrap="around"/>
      <w:pBdr>
        <w:top w:val="single" w:sz="2" w:space="10" w:color="F3D569" w:themeColor="accent1"/>
        <w:left w:val="single" w:sz="2" w:space="10" w:color="F3D569" w:themeColor="accent1"/>
        <w:bottom w:val="single" w:sz="2" w:space="10" w:color="F3D569" w:themeColor="accent1"/>
        <w:right w:val="single" w:sz="2" w:space="10" w:color="F3D569" w:themeColor="accent1"/>
      </w:pBdr>
      <w:ind w:left="1152" w:right="1152"/>
    </w:pPr>
    <w:rPr>
      <w:rFonts w:eastAsiaTheme="minorEastAsia" w:cstheme="minorBidi"/>
      <w:i/>
      <w:iCs/>
      <w:color w:val="F3D569" w:themeColor="accent1"/>
    </w:rPr>
  </w:style>
  <w:style w:type="paragraph" w:styleId="DocumentMap">
    <w:name w:val="Document Map"/>
    <w:basedOn w:val="Normal"/>
    <w:link w:val="DocumentMapChar"/>
    <w:rsid w:val="00D20BD4"/>
    <w:pPr>
      <w:framePr w:wrap="around"/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rsid w:val="00D20BD4"/>
    <w:rPr>
      <w:rFonts w:ascii="Microsoft YaHei UI" w:eastAsia="Microsoft YaHei UI" w:hAnsi="Microsoft YaHei UI"/>
      <w:color w:val="393260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D20BD4"/>
    <w:rPr>
      <w:rFonts w:ascii="Gill Sans MT" w:eastAsiaTheme="majorEastAsia" w:hAnsi="Gill Sans MT" w:cstheme="majorBidi"/>
      <w:i/>
      <w:iCs/>
      <w:color w:val="ECBD17" w:themeColor="accent1" w:themeShade="BF"/>
      <w:sz w:val="18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D20BD4"/>
    <w:rPr>
      <w:rFonts w:ascii="Gill Sans MT" w:eastAsiaTheme="majorEastAsia" w:hAnsi="Gill Sans MT" w:cstheme="majorBidi"/>
      <w:color w:val="ECBD17" w:themeColor="accent1" w:themeShade="BF"/>
      <w:sz w:val="18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D20BD4"/>
    <w:rPr>
      <w:rFonts w:ascii="Gill Sans MT" w:eastAsiaTheme="majorEastAsia" w:hAnsi="Gill Sans MT" w:cstheme="majorBidi"/>
      <w:color w:val="A07F0D" w:themeColor="accent1" w:themeShade="7F"/>
      <w:sz w:val="18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D20BD4"/>
    <w:rPr>
      <w:rFonts w:ascii="Gill Sans MT" w:eastAsiaTheme="majorEastAsia" w:hAnsi="Gill Sans MT" w:cstheme="majorBidi"/>
      <w:i/>
      <w:iCs/>
      <w:color w:val="A07F0D" w:themeColor="accent1" w:themeShade="7F"/>
      <w:sz w:val="18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D20BD4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D20BD4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semiHidden/>
    <w:unhideWhenUsed/>
    <w:rsid w:val="00D20BD4"/>
    <w:pPr>
      <w:numPr>
        <w:numId w:val="30"/>
      </w:numPr>
    </w:pPr>
  </w:style>
  <w:style w:type="table" w:styleId="PlainTable1">
    <w:name w:val="Plain Table 1"/>
    <w:basedOn w:val="TableNormal"/>
    <w:uiPriority w:val="41"/>
    <w:rsid w:val="00D20B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20BD4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20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0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20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D20BD4"/>
    <w:pPr>
      <w:framePr w:hSpace="180" w:wrap="around" w:vAnchor="page" w:hAnchor="page" w:x="1" w:y="22"/>
    </w:pPr>
    <w:rPr>
      <w:rFonts w:ascii="Verdana" w:hAnsi="Verdana"/>
      <w:color w:val="393260" w:themeColor="text2"/>
      <w:sz w:val="18"/>
      <w:szCs w:val="24"/>
    </w:rPr>
  </w:style>
  <w:style w:type="character" w:styleId="IntenseReference">
    <w:name w:val="Intense Reference"/>
    <w:basedOn w:val="DefaultParagraphFont"/>
    <w:uiPriority w:val="32"/>
    <w:qFormat/>
    <w:rsid w:val="00D20BD4"/>
    <w:rPr>
      <w:rFonts w:ascii="Verdana" w:hAnsi="Verdana"/>
      <w:b/>
      <w:bCs/>
      <w:smallCaps/>
      <w:color w:val="F3D569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BD4"/>
    <w:pPr>
      <w:framePr w:wrap="around"/>
      <w:pBdr>
        <w:top w:val="single" w:sz="4" w:space="10" w:color="F3D569" w:themeColor="accent1"/>
        <w:bottom w:val="single" w:sz="4" w:space="10" w:color="F3D569" w:themeColor="accent1"/>
      </w:pBdr>
      <w:spacing w:before="360" w:after="360"/>
      <w:ind w:left="864" w:right="864"/>
      <w:jc w:val="center"/>
    </w:pPr>
    <w:rPr>
      <w:i/>
      <w:iCs/>
      <w:color w:val="F3D56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BD4"/>
    <w:rPr>
      <w:rFonts w:ascii="Verdana" w:hAnsi="Verdana"/>
      <w:i/>
      <w:iCs/>
      <w:color w:val="F3D569" w:themeColor="accent1"/>
      <w:sz w:val="18"/>
      <w:szCs w:val="24"/>
    </w:rPr>
  </w:style>
  <w:style w:type="character" w:styleId="IntenseEmphasis">
    <w:name w:val="Intense Emphasis"/>
    <w:basedOn w:val="DefaultParagraphFont"/>
    <w:uiPriority w:val="21"/>
    <w:qFormat/>
    <w:rsid w:val="00D20BD4"/>
    <w:rPr>
      <w:rFonts w:ascii="Verdana" w:hAnsi="Verdana"/>
      <w:i/>
      <w:iCs/>
      <w:color w:val="F3D569" w:themeColor="accent1"/>
    </w:rPr>
  </w:style>
  <w:style w:type="paragraph" w:styleId="NormalWeb">
    <w:name w:val="Normal (Web)"/>
    <w:basedOn w:val="Normal"/>
    <w:rsid w:val="00D20BD4"/>
    <w:pPr>
      <w:framePr w:wrap="around"/>
    </w:pPr>
    <w:rPr>
      <w:rFonts w:ascii="Times New Roman" w:hAnsi="Times New Roman"/>
      <w:sz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D20BD4"/>
    <w:rPr>
      <w:rFonts w:ascii="Verdana" w:hAnsi="Verdana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0BD4"/>
    <w:rPr>
      <w:rFonts w:ascii="Verdana" w:hAnsi="Verdan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997D74"/>
    <w:pPr>
      <w:framePr w:wrap="around"/>
      <w:spacing w:after="120"/>
    </w:pPr>
    <w:rPr>
      <w:rFonts w:ascii="Century Gothic" w:hAnsi="Century Gothic"/>
    </w:rPr>
  </w:style>
  <w:style w:type="character" w:customStyle="1" w:styleId="BodyTextChar">
    <w:name w:val="Body Text Char"/>
    <w:basedOn w:val="DefaultParagraphFont"/>
    <w:link w:val="BodyText"/>
    <w:rsid w:val="00997D74"/>
    <w:rPr>
      <w:rFonts w:ascii="Century Gothic" w:hAnsi="Century Gothic"/>
      <w:color w:val="393260" w:themeColor="text2"/>
      <w:sz w:val="18"/>
      <w:szCs w:val="24"/>
    </w:rPr>
  </w:style>
  <w:style w:type="paragraph" w:styleId="BodyText2">
    <w:name w:val="Body Text 2"/>
    <w:basedOn w:val="Normal"/>
    <w:link w:val="BodyText2Char"/>
    <w:rsid w:val="00D20BD4"/>
    <w:pPr>
      <w:framePr w:wrap="around"/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3">
    <w:name w:val="Body Text 3"/>
    <w:basedOn w:val="Normal"/>
    <w:link w:val="BodyText3Char"/>
    <w:rsid w:val="00D20BD4"/>
    <w:pPr>
      <w:framePr w:wrap="around"/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Indent">
    <w:name w:val="Body Text Indent"/>
    <w:basedOn w:val="Normal"/>
    <w:link w:val="BodyTextIndentChar"/>
    <w:rsid w:val="00D20BD4"/>
    <w:pPr>
      <w:framePr w:wrap="around"/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2">
    <w:name w:val="Body Text Indent 2"/>
    <w:basedOn w:val="Normal"/>
    <w:link w:val="BodyTextIndent2Char"/>
    <w:rsid w:val="00D20BD4"/>
    <w:pPr>
      <w:framePr w:wrap="around"/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3">
    <w:name w:val="Body Text Indent 3"/>
    <w:basedOn w:val="Normal"/>
    <w:link w:val="BodyTextIndent3Char"/>
    <w:rsid w:val="00D20BD4"/>
    <w:pPr>
      <w:framePr w:wrap="around"/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D20BD4"/>
    <w:pPr>
      <w:framePr w:wrap="around"/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FirstIndent2">
    <w:name w:val="Body Text First Indent 2"/>
    <w:basedOn w:val="BodyTextIndent"/>
    <w:link w:val="BodyTextFirstIndent2Char"/>
    <w:rsid w:val="00D20BD4"/>
    <w:pPr>
      <w:framePr w:wrap="around"/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NormalIndent">
    <w:name w:val="Normal Indent"/>
    <w:basedOn w:val="Normal"/>
    <w:rsid w:val="00D20BD4"/>
    <w:pPr>
      <w:framePr w:wrap="around"/>
      <w:ind w:left="720"/>
    </w:pPr>
  </w:style>
  <w:style w:type="paragraph" w:styleId="NoteHeading">
    <w:name w:val="Note Heading"/>
    <w:basedOn w:val="Normal"/>
    <w:next w:val="Normal"/>
    <w:link w:val="NoteHeadingChar"/>
    <w:rsid w:val="00D20BD4"/>
    <w:pPr>
      <w:framePr w:wrap="around"/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rsid w:val="00D20BD4"/>
    <w:rPr>
      <w:rFonts w:ascii="Verdana" w:hAnsi="Verdana"/>
      <w:color w:val="393260" w:themeColor="text2"/>
      <w:sz w:val="18"/>
      <w:szCs w:val="24"/>
    </w:rPr>
  </w:style>
  <w:style w:type="table" w:styleId="TableContemporary">
    <w:name w:val="Table Contemporary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0BD4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1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  <w:shd w:val="clear" w:color="auto" w:fill="FCF4D9" w:themeFill="accent1" w:themeFillTint="3F"/>
      </w:tcPr>
    </w:tblStylePr>
    <w:tblStylePr w:type="band2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1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  <w:shd w:val="clear" w:color="auto" w:fill="D6E0EA" w:themeFill="accent2" w:themeFillTint="3F"/>
      </w:tcPr>
    </w:tblStylePr>
    <w:tblStylePr w:type="band2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1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  <w:shd w:val="clear" w:color="auto" w:fill="FCF4D9" w:themeFill="accent3" w:themeFillTint="3F"/>
      </w:tcPr>
    </w:tblStylePr>
    <w:tblStylePr w:type="band2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1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  <w:shd w:val="clear" w:color="auto" w:fill="C2CFE9" w:themeFill="accent4" w:themeFillTint="3F"/>
      </w:tcPr>
    </w:tblStylePr>
    <w:tblStylePr w:type="band2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1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  <w:shd w:val="clear" w:color="auto" w:fill="CEC9E0" w:themeFill="accent5" w:themeFillTint="3F"/>
      </w:tcPr>
    </w:tblStylePr>
    <w:tblStylePr w:type="band2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1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  <w:shd w:val="clear" w:color="auto" w:fill="C9C9E2" w:themeFill="accent6" w:themeFillTint="3F"/>
      </w:tcPr>
    </w:tblStylePr>
    <w:tblStylePr w:type="band2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2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63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25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386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1E3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2D5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1F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2F5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2">
    <w:name w:val="List Table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1" w:themeTint="99"/>
        <w:bottom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9CB5CC" w:themeColor="accent2" w:themeTint="99"/>
        <w:bottom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3" w:themeTint="99"/>
        <w:bottom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C8BCA" w:themeColor="accent4" w:themeTint="99"/>
        <w:bottom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887CB5" w:themeColor="accent5" w:themeTint="99"/>
        <w:bottom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7E7EB9" w:themeColor="accent6" w:themeTint="99"/>
        <w:bottom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3">
    <w:name w:val="List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1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1"/>
          <w:right w:val="single" w:sz="4" w:space="0" w:color="F3D569" w:themeColor="accent1"/>
        </w:tcBorders>
      </w:tcPr>
    </w:tblStylePr>
    <w:tblStylePr w:type="band1Horz">
      <w:tblPr/>
      <w:tcPr>
        <w:tcBorders>
          <w:top w:val="single" w:sz="4" w:space="0" w:color="F3D569" w:themeColor="accent1"/>
          <w:bottom w:val="single" w:sz="4" w:space="0" w:color="F3D56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1"/>
          <w:left w:val="nil"/>
        </w:tcBorders>
      </w:tcPr>
    </w:tblStylePr>
    <w:tblStylePr w:type="swCell">
      <w:tblPr/>
      <w:tcPr>
        <w:tcBorders>
          <w:top w:val="double" w:sz="4" w:space="0" w:color="F3D56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85AA" w:themeColor="accent2"/>
          <w:right w:val="single" w:sz="4" w:space="0" w:color="5B85AA" w:themeColor="accent2"/>
        </w:tcBorders>
      </w:tcPr>
    </w:tblStylePr>
    <w:tblStylePr w:type="band1Horz">
      <w:tblPr/>
      <w:tcPr>
        <w:tcBorders>
          <w:top w:val="single" w:sz="4" w:space="0" w:color="5B85AA" w:themeColor="accent2"/>
          <w:bottom w:val="single" w:sz="4" w:space="0" w:color="5B85A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85AA" w:themeColor="accent2"/>
          <w:left w:val="nil"/>
        </w:tcBorders>
      </w:tcPr>
    </w:tblStylePr>
    <w:tblStylePr w:type="swCell">
      <w:tblPr/>
      <w:tcPr>
        <w:tcBorders>
          <w:top w:val="double" w:sz="4" w:space="0" w:color="5B85A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3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3"/>
          <w:right w:val="single" w:sz="4" w:space="0" w:color="F3D569" w:themeColor="accent3"/>
        </w:tcBorders>
      </w:tcPr>
    </w:tblStylePr>
    <w:tblStylePr w:type="band1Horz">
      <w:tblPr/>
      <w:tcPr>
        <w:tcBorders>
          <w:top w:val="single" w:sz="4" w:space="0" w:color="F3D569" w:themeColor="accent3"/>
          <w:bottom w:val="single" w:sz="4" w:space="0" w:color="F3D5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3"/>
          <w:left w:val="nil"/>
        </w:tcBorders>
      </w:tcPr>
    </w:tblStylePr>
    <w:tblStylePr w:type="swCell">
      <w:tblPr/>
      <w:tcPr>
        <w:tcBorders>
          <w:top w:val="double" w:sz="4" w:space="0" w:color="F3D56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F4B83" w:themeColor="accent4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4B83" w:themeColor="accent4"/>
          <w:right w:val="single" w:sz="4" w:space="0" w:color="2F4B83" w:themeColor="accent4"/>
        </w:tcBorders>
      </w:tcPr>
    </w:tblStylePr>
    <w:tblStylePr w:type="band1Horz">
      <w:tblPr/>
      <w:tcPr>
        <w:tcBorders>
          <w:top w:val="single" w:sz="4" w:space="0" w:color="2F4B83" w:themeColor="accent4"/>
          <w:bottom w:val="single" w:sz="4" w:space="0" w:color="2F4B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4B83" w:themeColor="accent4"/>
          <w:left w:val="nil"/>
        </w:tcBorders>
      </w:tcPr>
    </w:tblStylePr>
    <w:tblStylePr w:type="swCell">
      <w:tblPr/>
      <w:tcPr>
        <w:tcBorders>
          <w:top w:val="double" w:sz="4" w:space="0" w:color="2F4B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473D6C" w:themeColor="accent5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3D6C" w:themeColor="accent5"/>
          <w:right w:val="single" w:sz="4" w:space="0" w:color="473D6C" w:themeColor="accent5"/>
        </w:tcBorders>
      </w:tcPr>
    </w:tblStylePr>
    <w:tblStylePr w:type="band1Horz">
      <w:tblPr/>
      <w:tcPr>
        <w:tcBorders>
          <w:top w:val="single" w:sz="4" w:space="0" w:color="473D6C" w:themeColor="accent5"/>
          <w:bottom w:val="single" w:sz="4" w:space="0" w:color="473D6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3D6C" w:themeColor="accent5"/>
          <w:left w:val="nil"/>
        </w:tcBorders>
      </w:tcPr>
    </w:tblStylePr>
    <w:tblStylePr w:type="swCell">
      <w:tblPr/>
      <w:tcPr>
        <w:tcBorders>
          <w:top w:val="double" w:sz="4" w:space="0" w:color="473D6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3F3F75" w:themeColor="accent6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3F75" w:themeColor="accent6"/>
          <w:right w:val="single" w:sz="4" w:space="0" w:color="3F3F75" w:themeColor="accent6"/>
        </w:tcBorders>
      </w:tcPr>
    </w:tblStylePr>
    <w:tblStylePr w:type="band1Horz">
      <w:tblPr/>
      <w:tcPr>
        <w:tcBorders>
          <w:top w:val="single" w:sz="4" w:space="0" w:color="3F3F75" w:themeColor="accent6"/>
          <w:bottom w:val="single" w:sz="4" w:space="0" w:color="3F3F7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3F75" w:themeColor="accent6"/>
          <w:left w:val="nil"/>
        </w:tcBorders>
      </w:tcPr>
    </w:tblStylePr>
    <w:tblStylePr w:type="swCell">
      <w:tblPr/>
      <w:tcPr>
        <w:tcBorders>
          <w:top w:val="double" w:sz="4" w:space="0" w:color="3F3F7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1"/>
        <w:left w:val="single" w:sz="24" w:space="0" w:color="F3D569" w:themeColor="accent1"/>
        <w:bottom w:val="single" w:sz="24" w:space="0" w:color="F3D569" w:themeColor="accent1"/>
        <w:right w:val="single" w:sz="24" w:space="0" w:color="F3D569" w:themeColor="accent1"/>
      </w:tblBorders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5B85AA" w:themeColor="accent2"/>
        <w:left w:val="single" w:sz="24" w:space="0" w:color="5B85AA" w:themeColor="accent2"/>
        <w:bottom w:val="single" w:sz="24" w:space="0" w:color="5B85AA" w:themeColor="accent2"/>
        <w:right w:val="single" w:sz="24" w:space="0" w:color="5B85AA" w:themeColor="accent2"/>
      </w:tblBorders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3"/>
        <w:left w:val="single" w:sz="24" w:space="0" w:color="F3D569" w:themeColor="accent3"/>
        <w:bottom w:val="single" w:sz="24" w:space="0" w:color="F3D569" w:themeColor="accent3"/>
        <w:right w:val="single" w:sz="24" w:space="0" w:color="F3D569" w:themeColor="accent3"/>
      </w:tblBorders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F4B83" w:themeColor="accent4"/>
        <w:left w:val="single" w:sz="24" w:space="0" w:color="2F4B83" w:themeColor="accent4"/>
        <w:bottom w:val="single" w:sz="24" w:space="0" w:color="2F4B83" w:themeColor="accent4"/>
        <w:right w:val="single" w:sz="24" w:space="0" w:color="2F4B83" w:themeColor="accent4"/>
      </w:tblBorders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473D6C" w:themeColor="accent5"/>
        <w:left w:val="single" w:sz="24" w:space="0" w:color="473D6C" w:themeColor="accent5"/>
        <w:bottom w:val="single" w:sz="24" w:space="0" w:color="473D6C" w:themeColor="accent5"/>
        <w:right w:val="single" w:sz="24" w:space="0" w:color="473D6C" w:themeColor="accent5"/>
      </w:tblBorders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3F3F75" w:themeColor="accent6"/>
        <w:left w:val="single" w:sz="24" w:space="0" w:color="3F3F75" w:themeColor="accent6"/>
        <w:bottom w:val="single" w:sz="24" w:space="0" w:color="3F3F75" w:themeColor="accent6"/>
        <w:right w:val="single" w:sz="24" w:space="0" w:color="3F3F75" w:themeColor="accent6"/>
      </w:tblBorders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3D569" w:themeColor="accent1"/>
        <w:bottom w:val="single" w:sz="4" w:space="0" w:color="F3D56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5B85AA" w:themeColor="accent2"/>
        <w:bottom w:val="single" w:sz="4" w:space="0" w:color="5B85A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B85A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3D569" w:themeColor="accent3"/>
        <w:bottom w:val="single" w:sz="4" w:space="0" w:color="F3D56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2F4B83" w:themeColor="accent4"/>
        <w:bottom w:val="single" w:sz="4" w:space="0" w:color="2F4B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F4B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473D6C" w:themeColor="accent5"/>
        <w:bottom w:val="single" w:sz="4" w:space="0" w:color="473D6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73D6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3F3F75" w:themeColor="accent6"/>
        <w:bottom w:val="single" w:sz="4" w:space="0" w:color="3F3F7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F3F7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85A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85A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85A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85A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4B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4B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4B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4B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3D6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3D6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3D6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3D6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3F7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3F7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3F7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3F7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rsid w:val="00D20BD4"/>
    <w:pPr>
      <w:framePr w:wrap="around"/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D20BD4"/>
    <w:rPr>
      <w:rFonts w:ascii="Verdana" w:hAnsi="Verdana"/>
      <w:color w:val="393260" w:themeColor="text2"/>
      <w:sz w:val="18"/>
      <w:szCs w:val="24"/>
    </w:rPr>
  </w:style>
  <w:style w:type="paragraph" w:styleId="Salutation">
    <w:name w:val="Salutation"/>
    <w:basedOn w:val="Normal"/>
    <w:next w:val="Normal"/>
    <w:link w:val="SalutationChar"/>
    <w:rsid w:val="00D20BD4"/>
    <w:pPr>
      <w:framePr w:wrap="around"/>
    </w:pPr>
  </w:style>
  <w:style w:type="character" w:customStyle="1" w:styleId="SalutationChar">
    <w:name w:val="Salutation Char"/>
    <w:basedOn w:val="DefaultParagraphFont"/>
    <w:link w:val="Salutation"/>
    <w:rsid w:val="00D20BD4"/>
    <w:rPr>
      <w:rFonts w:ascii="Verdana" w:hAnsi="Verdana"/>
      <w:color w:val="393260" w:themeColor="text2"/>
      <w:sz w:val="18"/>
      <w:szCs w:val="24"/>
    </w:rPr>
  </w:style>
  <w:style w:type="table" w:styleId="TableColumns1">
    <w:name w:val="Table Column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rsid w:val="00D20BD4"/>
    <w:pPr>
      <w:framePr w:wrap="around"/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rsid w:val="00D20BD4"/>
    <w:rPr>
      <w:rFonts w:ascii="Verdana" w:hAnsi="Verdana"/>
      <w:color w:val="393260" w:themeColor="text2"/>
      <w:sz w:val="18"/>
      <w:szCs w:val="24"/>
    </w:rPr>
  </w:style>
  <w:style w:type="table" w:styleId="TableSimple1">
    <w:name w:val="Table Simp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rsid w:val="00D20BD4"/>
    <w:pPr>
      <w:framePr w:wrap="around"/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rsid w:val="00D20BD4"/>
    <w:pPr>
      <w:framePr w:wrap="around"/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rsid w:val="00D20BD4"/>
    <w:pPr>
      <w:framePr w:wrap="around"/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rsid w:val="00D20BD4"/>
    <w:pPr>
      <w:framePr w:wrap="around"/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rsid w:val="00D20BD4"/>
    <w:pPr>
      <w:framePr w:wrap="around"/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rsid w:val="00D20BD4"/>
    <w:pPr>
      <w:framePr w:wrap="around"/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rsid w:val="00D20BD4"/>
    <w:pPr>
      <w:framePr w:wrap="around"/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rsid w:val="00D20BD4"/>
    <w:pPr>
      <w:framePr w:wrap="around"/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rsid w:val="00D20BD4"/>
    <w:pPr>
      <w:framePr w:wrap="around"/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rsid w:val="00D20BD4"/>
    <w:pPr>
      <w:framePr w:wrap="around"/>
    </w:pPr>
    <w:rPr>
      <w:rFonts w:ascii="Gill Sans MT" w:eastAsiaTheme="majorEastAsia" w:hAnsi="Gill Sans MT" w:cstheme="majorBidi"/>
      <w:b/>
      <w:bCs/>
    </w:rPr>
  </w:style>
  <w:style w:type="paragraph" w:styleId="PlainText">
    <w:name w:val="Plain Text"/>
    <w:basedOn w:val="Normal"/>
    <w:link w:val="PlainTextChar"/>
    <w:rsid w:val="00D20BD4"/>
    <w:pPr>
      <w:framePr w:wrap="around"/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D20BD4"/>
    <w:rPr>
      <w:rFonts w:ascii="Consolas" w:hAnsi="Consolas"/>
      <w:color w:val="393260" w:themeColor="text2"/>
      <w:sz w:val="21"/>
      <w:szCs w:val="21"/>
    </w:rPr>
  </w:style>
  <w:style w:type="paragraph" w:styleId="Closing">
    <w:name w:val="Closing"/>
    <w:basedOn w:val="Normal"/>
    <w:link w:val="ClosingChar"/>
    <w:rsid w:val="00D20BD4"/>
    <w:pPr>
      <w:framePr w:wrap="around"/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D20BD4"/>
    <w:rPr>
      <w:rFonts w:ascii="Verdana" w:hAnsi="Verdana"/>
      <w:color w:val="393260" w:themeColor="text2"/>
      <w:sz w:val="18"/>
      <w:szCs w:val="24"/>
    </w:rPr>
  </w:style>
  <w:style w:type="table" w:styleId="TableGrid1">
    <w:name w:val="Table Grid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20B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1" w:themeTint="66"/>
        <w:left w:val="single" w:sz="4" w:space="0" w:color="FAEEC2" w:themeColor="accent1" w:themeTint="66"/>
        <w:bottom w:val="single" w:sz="4" w:space="0" w:color="FAEEC2" w:themeColor="accent1" w:themeTint="66"/>
        <w:right w:val="single" w:sz="4" w:space="0" w:color="FAEEC2" w:themeColor="accent1" w:themeTint="66"/>
        <w:insideH w:val="single" w:sz="4" w:space="0" w:color="FAEEC2" w:themeColor="accent1" w:themeTint="66"/>
        <w:insideV w:val="single" w:sz="4" w:space="0" w:color="FAEE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BDCEDD" w:themeColor="accent2" w:themeTint="66"/>
        <w:left w:val="single" w:sz="4" w:space="0" w:color="BDCEDD" w:themeColor="accent2" w:themeTint="66"/>
        <w:bottom w:val="single" w:sz="4" w:space="0" w:color="BDCEDD" w:themeColor="accent2" w:themeTint="66"/>
        <w:right w:val="single" w:sz="4" w:space="0" w:color="BDCEDD" w:themeColor="accent2" w:themeTint="66"/>
        <w:insideH w:val="single" w:sz="4" w:space="0" w:color="BDCEDD" w:themeColor="accent2" w:themeTint="66"/>
        <w:insideV w:val="single" w:sz="4" w:space="0" w:color="BDCE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3" w:themeTint="66"/>
        <w:left w:val="single" w:sz="4" w:space="0" w:color="FAEEC2" w:themeColor="accent3" w:themeTint="66"/>
        <w:bottom w:val="single" w:sz="4" w:space="0" w:color="FAEEC2" w:themeColor="accent3" w:themeTint="66"/>
        <w:right w:val="single" w:sz="4" w:space="0" w:color="FAEEC2" w:themeColor="accent3" w:themeTint="66"/>
        <w:insideH w:val="single" w:sz="4" w:space="0" w:color="FAEEC2" w:themeColor="accent3" w:themeTint="66"/>
        <w:insideV w:val="single" w:sz="4" w:space="0" w:color="FAEE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DB2DC" w:themeColor="accent4" w:themeTint="66"/>
        <w:left w:val="single" w:sz="4" w:space="0" w:color="9DB2DC" w:themeColor="accent4" w:themeTint="66"/>
        <w:bottom w:val="single" w:sz="4" w:space="0" w:color="9DB2DC" w:themeColor="accent4" w:themeTint="66"/>
        <w:right w:val="single" w:sz="4" w:space="0" w:color="9DB2DC" w:themeColor="accent4" w:themeTint="66"/>
        <w:insideH w:val="single" w:sz="4" w:space="0" w:color="9DB2DC" w:themeColor="accent4" w:themeTint="66"/>
        <w:insideV w:val="single" w:sz="4" w:space="0" w:color="9DB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FA7CD" w:themeColor="accent5" w:themeTint="66"/>
        <w:left w:val="single" w:sz="4" w:space="0" w:color="AFA7CD" w:themeColor="accent5" w:themeTint="66"/>
        <w:bottom w:val="single" w:sz="4" w:space="0" w:color="AFA7CD" w:themeColor="accent5" w:themeTint="66"/>
        <w:right w:val="single" w:sz="4" w:space="0" w:color="AFA7CD" w:themeColor="accent5" w:themeTint="66"/>
        <w:insideH w:val="single" w:sz="4" w:space="0" w:color="AFA7CD" w:themeColor="accent5" w:themeTint="66"/>
        <w:insideV w:val="single" w:sz="4" w:space="0" w:color="AFA7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9A9D0" w:themeColor="accent6" w:themeTint="66"/>
        <w:left w:val="single" w:sz="4" w:space="0" w:color="A9A9D0" w:themeColor="accent6" w:themeTint="66"/>
        <w:bottom w:val="single" w:sz="4" w:space="0" w:color="A9A9D0" w:themeColor="accent6" w:themeTint="66"/>
        <w:right w:val="single" w:sz="4" w:space="0" w:color="A9A9D0" w:themeColor="accent6" w:themeTint="66"/>
        <w:insideH w:val="single" w:sz="4" w:space="0" w:color="A9A9D0" w:themeColor="accent6" w:themeTint="66"/>
        <w:insideV w:val="single" w:sz="4" w:space="0" w:color="A9A9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1" w:themeTint="99"/>
        <w:bottom w:val="single" w:sz="2" w:space="0" w:color="F7E5A4" w:themeColor="accent1" w:themeTint="99"/>
        <w:insideH w:val="single" w:sz="2" w:space="0" w:color="F7E5A4" w:themeColor="accent1" w:themeTint="99"/>
        <w:insideV w:val="single" w:sz="2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9CB5CC" w:themeColor="accent2" w:themeTint="99"/>
        <w:bottom w:val="single" w:sz="2" w:space="0" w:color="9CB5CC" w:themeColor="accent2" w:themeTint="99"/>
        <w:insideH w:val="single" w:sz="2" w:space="0" w:color="9CB5CC" w:themeColor="accent2" w:themeTint="99"/>
        <w:insideV w:val="single" w:sz="2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B5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3" w:themeTint="99"/>
        <w:bottom w:val="single" w:sz="2" w:space="0" w:color="F7E5A4" w:themeColor="accent3" w:themeTint="99"/>
        <w:insideH w:val="single" w:sz="2" w:space="0" w:color="F7E5A4" w:themeColor="accent3" w:themeTint="99"/>
        <w:insideV w:val="single" w:sz="2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C8BCA" w:themeColor="accent4" w:themeTint="99"/>
        <w:bottom w:val="single" w:sz="2" w:space="0" w:color="6C8BCA" w:themeColor="accent4" w:themeTint="99"/>
        <w:insideH w:val="single" w:sz="2" w:space="0" w:color="6C8BCA" w:themeColor="accent4" w:themeTint="99"/>
        <w:insideV w:val="single" w:sz="2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8B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887CB5" w:themeColor="accent5" w:themeTint="99"/>
        <w:bottom w:val="single" w:sz="2" w:space="0" w:color="887CB5" w:themeColor="accent5" w:themeTint="99"/>
        <w:insideH w:val="single" w:sz="2" w:space="0" w:color="887CB5" w:themeColor="accent5" w:themeTint="99"/>
        <w:insideV w:val="single" w:sz="2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7C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7E7EB9" w:themeColor="accent6" w:themeTint="99"/>
        <w:bottom w:val="single" w:sz="2" w:space="0" w:color="7E7EB9" w:themeColor="accent6" w:themeTint="99"/>
        <w:insideH w:val="single" w:sz="2" w:space="0" w:color="7E7EB9" w:themeColor="accent6" w:themeTint="99"/>
        <w:insideV w:val="single" w:sz="2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7EB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3">
    <w:name w:val="Grid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AEE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BDCE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AEE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9DB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AFA7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A9A9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TableWeb1">
    <w:name w:val="Table Web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rsid w:val="00D20BD4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20BD4"/>
    <w:rPr>
      <w:rFonts w:ascii="Verdana" w:hAnsi="Verdana"/>
      <w:color w:val="393260" w:themeColor="text2"/>
    </w:rPr>
  </w:style>
  <w:style w:type="character" w:styleId="LineNumber">
    <w:name w:val="line number"/>
    <w:basedOn w:val="DefaultParagraphFont"/>
    <w:rsid w:val="00D20BD4"/>
    <w:rPr>
      <w:rFonts w:ascii="Verdana" w:hAnsi="Verdana"/>
    </w:rPr>
  </w:style>
  <w:style w:type="table" w:styleId="Table3Deffects1">
    <w:name w:val="Table 3D effect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9B084A"/>
    <w:rPr>
      <w:rFonts w:ascii="Century Gothic" w:hAnsi="Century Gothic"/>
      <w:color w:val="EE8F7B"/>
      <w:u w:val="single"/>
    </w:rPr>
  </w:style>
  <w:style w:type="character" w:styleId="Hyperlink">
    <w:name w:val="Hyperlink"/>
    <w:basedOn w:val="DefaultParagraphFont"/>
    <w:rsid w:val="009B084A"/>
    <w:rPr>
      <w:rFonts w:ascii="Century Gothic" w:hAnsi="Century Gothic"/>
      <w:color w:val="57B6B2"/>
      <w:u w:val="single"/>
    </w:rPr>
  </w:style>
  <w:style w:type="paragraph" w:styleId="Header">
    <w:name w:val="header"/>
    <w:basedOn w:val="Normal"/>
    <w:link w:val="Head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20BD4"/>
    <w:rPr>
      <w:rFonts w:ascii="Verdana" w:hAnsi="Verdana"/>
      <w:color w:val="393260" w:themeColor="text2"/>
      <w:sz w:val="18"/>
      <w:szCs w:val="24"/>
    </w:rPr>
  </w:style>
  <w:style w:type="character" w:styleId="PageNumber">
    <w:name w:val="page number"/>
    <w:basedOn w:val="DefaultParagraphFont"/>
    <w:rsid w:val="00D20BD4"/>
    <w:rPr>
      <w:rFonts w:ascii="Verdana" w:hAnsi="Verdana"/>
    </w:rPr>
  </w:style>
  <w:style w:type="paragraph" w:styleId="Footer">
    <w:name w:val="footer"/>
    <w:basedOn w:val="Normal"/>
    <w:link w:val="Foot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20BD4"/>
    <w:rPr>
      <w:rFonts w:ascii="Verdana" w:hAnsi="Verdana"/>
      <w:color w:val="393260" w:themeColor="text2"/>
      <w:sz w:val="18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D20BD4"/>
    <w:pPr>
      <w:framePr w:wrap="around"/>
      <w:spacing w:after="200" w:line="240" w:lineRule="auto"/>
    </w:pPr>
    <w:rPr>
      <w:i/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6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childline.org.uk/" TargetMode="External"/><Relationship Id="rId18" Type="http://schemas.openxmlformats.org/officeDocument/2006/relationships/hyperlink" Target="https://www.childline.org.uk/get-support/contacting-childline/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bbc.co.uk/iplayer/episode/m000kl33/newsround-300620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Crjevx3-Js" TargetMode="External"/><Relationship Id="rId17" Type="http://schemas.openxmlformats.org/officeDocument/2006/relationships/hyperlink" Target="https://www.mind.org.uk/information-support/for-children-and-young-people/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bbc.co.uk/newsround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www.childline.org.uk/info-advice/your-feelings/anxiety-stress-panic/" TargetMode="External"/><Relationship Id="rId23" Type="http://schemas.openxmlformats.org/officeDocument/2006/relationships/hyperlink" Target="https://www.bbc.co.uk/newsround/51318780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childline.org.uk/get-involved/articles/5-tips-to-help-you-get-to-sleep/?in_type=articlecontent" TargetMode="External"/><Relationship Id="rId22" Type="http://schemas.openxmlformats.org/officeDocument/2006/relationships/hyperlink" Target="https://www.bbc.co.uk/programmes/b01s2dct" TargetMode="External"/><Relationship Id="rId27" Type="http://schemas.openxmlformats.org/officeDocument/2006/relationships/hyperlink" Target="https://firbeck.org.uk/page.php?d=nursery&amp;p=intro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ustom 16">
      <a:dk1>
        <a:srgbClr val="262140"/>
      </a:dk1>
      <a:lt1>
        <a:srgbClr val="FFFFFF"/>
      </a:lt1>
      <a:dk2>
        <a:srgbClr val="393260"/>
      </a:dk2>
      <a:lt2>
        <a:srgbClr val="FFFFFF"/>
      </a:lt2>
      <a:accent1>
        <a:srgbClr val="F3D569"/>
      </a:accent1>
      <a:accent2>
        <a:srgbClr val="5B85AA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3">
      <a:majorFont>
        <a:latin typeface="Gill Sans MT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FD4F0-BA49-4E5E-83D6-691CB39EB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 Cao Staff 8922005</cp:lastModifiedBy>
  <cp:revision>3</cp:revision>
  <cp:lastPrinted>2004-01-14T07:56:00Z</cp:lastPrinted>
  <dcterms:created xsi:type="dcterms:W3CDTF">2020-06-30T12:54:00Z</dcterms:created>
  <dcterms:modified xsi:type="dcterms:W3CDTF">2020-06-30T13:16:00Z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TC010219711033</vt:lpwstr>
  </property>
</Properties>
</file>