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A5" w:rsidRPr="00C865AE" w:rsidRDefault="00C865AE">
      <w:pPr>
        <w:rPr>
          <w:rFonts w:ascii="Century Gothic" w:hAnsi="Century Gothic"/>
          <w:b/>
          <w:sz w:val="28"/>
          <w:szCs w:val="28"/>
        </w:rPr>
      </w:pPr>
      <w:r w:rsidRPr="00C865AE">
        <w:rPr>
          <w:rFonts w:ascii="Century Gothic" w:hAnsi="Century Gothic"/>
          <w:b/>
          <w:sz w:val="28"/>
          <w:szCs w:val="28"/>
        </w:rPr>
        <w:t>Rhymes of the week -8.6.2020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34F42E5" wp14:editId="72C64300">
            <wp:extent cx="1177463" cy="1295210"/>
            <wp:effectExtent l="0" t="0" r="3810" b="635"/>
            <wp:docPr id="1" name="Picture 1" descr="Library of 1 2 buckle my shoe clipart black and white downloa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ary of 1 2 buckle my shoe clipart black and white download png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08" cy="13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AE" w:rsidRDefault="00C865A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1</w:t>
      </w:r>
      <w:proofErr w:type="gramStart"/>
      <w:r>
        <w:rPr>
          <w:rFonts w:ascii="Century Gothic" w:hAnsi="Century Gothic"/>
          <w:b/>
          <w:sz w:val="28"/>
          <w:szCs w:val="28"/>
        </w:rPr>
        <w:t>,2</w:t>
      </w:r>
      <w:proofErr w:type="gramEnd"/>
      <w:r>
        <w:rPr>
          <w:rFonts w:ascii="Century Gothic" w:hAnsi="Century Gothic"/>
          <w:b/>
          <w:sz w:val="28"/>
          <w:szCs w:val="28"/>
        </w:rPr>
        <w:t>, B</w:t>
      </w:r>
      <w:r w:rsidRPr="00C865AE">
        <w:rPr>
          <w:rFonts w:ascii="Century Gothic" w:hAnsi="Century Gothic"/>
          <w:b/>
          <w:sz w:val="28"/>
          <w:szCs w:val="28"/>
        </w:rPr>
        <w:t>uckle my shoe.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proofErr w:type="gramStart"/>
      <w:r>
        <w:rPr>
          <w:rFonts w:ascii="Century Gothic" w:hAnsi="Century Gothic"/>
          <w:sz w:val="28"/>
          <w:szCs w:val="28"/>
        </w:rPr>
        <w:t>,2</w:t>
      </w:r>
      <w:proofErr w:type="gramEnd"/>
      <w:r>
        <w:rPr>
          <w:rFonts w:ascii="Century Gothic" w:hAnsi="Century Gothic"/>
          <w:sz w:val="28"/>
          <w:szCs w:val="28"/>
        </w:rPr>
        <w:t xml:space="preserve"> buckle my shoe.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proofErr w:type="gramStart"/>
      <w:r>
        <w:rPr>
          <w:rFonts w:ascii="Century Gothic" w:hAnsi="Century Gothic"/>
          <w:sz w:val="28"/>
          <w:szCs w:val="28"/>
        </w:rPr>
        <w:t>,4</w:t>
      </w:r>
      <w:proofErr w:type="gramEnd"/>
      <w:r>
        <w:rPr>
          <w:rFonts w:ascii="Century Gothic" w:hAnsi="Century Gothic"/>
          <w:sz w:val="28"/>
          <w:szCs w:val="28"/>
        </w:rPr>
        <w:t xml:space="preserve"> knock on the door.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proofErr w:type="gramStart"/>
      <w:r>
        <w:rPr>
          <w:rFonts w:ascii="Century Gothic" w:hAnsi="Century Gothic"/>
          <w:sz w:val="28"/>
          <w:szCs w:val="28"/>
        </w:rPr>
        <w:t>,6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pick up</w:t>
      </w:r>
      <w:proofErr w:type="spellEnd"/>
      <w:r>
        <w:rPr>
          <w:rFonts w:ascii="Century Gothic" w:hAnsi="Century Gothic"/>
          <w:sz w:val="28"/>
          <w:szCs w:val="28"/>
        </w:rPr>
        <w:t xml:space="preserve"> sticks.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proofErr w:type="gramStart"/>
      <w:r>
        <w:rPr>
          <w:rFonts w:ascii="Century Gothic" w:hAnsi="Century Gothic"/>
          <w:sz w:val="28"/>
          <w:szCs w:val="28"/>
        </w:rPr>
        <w:t>,8</w:t>
      </w:r>
      <w:proofErr w:type="gramEnd"/>
      <w:r>
        <w:rPr>
          <w:rFonts w:ascii="Century Gothic" w:hAnsi="Century Gothic"/>
          <w:sz w:val="28"/>
          <w:szCs w:val="28"/>
        </w:rPr>
        <w:t xml:space="preserve"> lay them straight.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proofErr w:type="gramStart"/>
      <w:r>
        <w:rPr>
          <w:rFonts w:ascii="Century Gothic" w:hAnsi="Century Gothic"/>
          <w:sz w:val="28"/>
          <w:szCs w:val="28"/>
        </w:rPr>
        <w:t>,10</w:t>
      </w:r>
      <w:proofErr w:type="gramEnd"/>
      <w:r>
        <w:rPr>
          <w:rFonts w:ascii="Century Gothic" w:hAnsi="Century Gothic"/>
          <w:sz w:val="28"/>
          <w:szCs w:val="28"/>
        </w:rPr>
        <w:t xml:space="preserve"> a big fat hen. 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proofErr w:type="gramStart"/>
      <w:r>
        <w:rPr>
          <w:rFonts w:ascii="Century Gothic" w:hAnsi="Century Gothic"/>
          <w:sz w:val="28"/>
          <w:szCs w:val="28"/>
        </w:rPr>
        <w:t>or</w:t>
      </w:r>
      <w:proofErr w:type="gramEnd"/>
      <w:r>
        <w:rPr>
          <w:rFonts w:ascii="Century Gothic" w:hAnsi="Century Gothic"/>
          <w:sz w:val="28"/>
          <w:szCs w:val="28"/>
        </w:rPr>
        <w:t xml:space="preserve"> 9,10 let’s do it again) 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</w:p>
    <w:p w:rsidR="00C865AE" w:rsidRDefault="00C865AE">
      <w:pPr>
        <w:rPr>
          <w:rFonts w:ascii="Century Gothic" w:hAnsi="Century Gothic"/>
          <w:sz w:val="28"/>
          <w:szCs w:val="28"/>
        </w:rPr>
      </w:pPr>
    </w:p>
    <w:p w:rsidR="00C865AE" w:rsidRDefault="00C865AE">
      <w:pPr>
        <w:rPr>
          <w:rFonts w:ascii="Century Gothic" w:hAnsi="Century Gothic"/>
          <w:b/>
          <w:sz w:val="28"/>
          <w:szCs w:val="28"/>
        </w:rPr>
      </w:pPr>
      <w:r w:rsidRPr="00C865AE">
        <w:rPr>
          <w:rFonts w:ascii="Century Gothic" w:hAnsi="Century Gothic"/>
          <w:b/>
          <w:sz w:val="28"/>
          <w:szCs w:val="28"/>
        </w:rPr>
        <w:t xml:space="preserve">Pattern rhyme </w:t>
      </w:r>
    </w:p>
    <w:p w:rsidR="00C865AE" w:rsidRDefault="00C865AE">
      <w:pPr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FE69815" wp14:editId="5C6550DE">
            <wp:extent cx="1401952" cy="1275995"/>
            <wp:effectExtent l="0" t="0" r="8255" b="635"/>
            <wp:docPr id="3" name="Picture 3" descr="Free Clapping Hands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lapping Hands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36" cy="127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8"/>
          <w:szCs w:val="28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26771F82" wp14:editId="43009166">
            <wp:extent cx="1940560" cy="1303655"/>
            <wp:effectExtent l="0" t="0" r="0" b="0"/>
            <wp:docPr id="4" name="Picture 4" descr="Wiggle Your Fingers Body Parts Actions EYFS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ggle Your Fingers Body Parts Actions EYFS Illustration - Twink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AE" w:rsidRPr="00C865AE" w:rsidRDefault="00C865AE">
      <w:pPr>
        <w:rPr>
          <w:rFonts w:ascii="Century Gothic" w:hAnsi="Century Gothic"/>
          <w:sz w:val="28"/>
          <w:szCs w:val="28"/>
        </w:rPr>
      </w:pPr>
      <w:r w:rsidRPr="00C865AE">
        <w:rPr>
          <w:rFonts w:ascii="Century Gothic" w:hAnsi="Century Gothic"/>
          <w:sz w:val="28"/>
          <w:szCs w:val="28"/>
        </w:rPr>
        <w:t>Clap your hands and wiggle your fingers.</w:t>
      </w:r>
    </w:p>
    <w:p w:rsidR="00C865AE" w:rsidRPr="00C865AE" w:rsidRDefault="00C865AE">
      <w:pPr>
        <w:rPr>
          <w:rFonts w:ascii="Century Gothic" w:hAnsi="Century Gothic"/>
          <w:sz w:val="28"/>
          <w:szCs w:val="28"/>
        </w:rPr>
      </w:pPr>
      <w:r w:rsidRPr="00C865AE">
        <w:rPr>
          <w:rFonts w:ascii="Century Gothic" w:hAnsi="Century Gothic"/>
          <w:sz w:val="28"/>
          <w:szCs w:val="28"/>
        </w:rPr>
        <w:t>Clap your hands and wiggle your fingers.</w:t>
      </w:r>
    </w:p>
    <w:p w:rsidR="00C865AE" w:rsidRPr="00C865AE" w:rsidRDefault="00C865AE">
      <w:pPr>
        <w:rPr>
          <w:rFonts w:ascii="Century Gothic" w:hAnsi="Century Gothic"/>
          <w:sz w:val="28"/>
          <w:szCs w:val="28"/>
        </w:rPr>
      </w:pPr>
      <w:r w:rsidRPr="00C865AE">
        <w:rPr>
          <w:rFonts w:ascii="Century Gothic" w:hAnsi="Century Gothic"/>
          <w:sz w:val="28"/>
          <w:szCs w:val="28"/>
        </w:rPr>
        <w:t>Clap your hands and wiggle your fingers.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  <w:r w:rsidRPr="00C865AE">
        <w:rPr>
          <w:rFonts w:ascii="Century Gothic" w:hAnsi="Century Gothic"/>
          <w:sz w:val="28"/>
          <w:szCs w:val="28"/>
        </w:rPr>
        <w:t>Now we’ve made a pattern.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</w:p>
    <w:p w:rsidR="00C865AE" w:rsidRDefault="00C865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Repeat with two different actions. 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</w:p>
    <w:p w:rsidR="00C865AE" w:rsidRDefault="00C865AE">
      <w:pPr>
        <w:rPr>
          <w:rFonts w:ascii="Century Gothic" w:hAnsi="Century Gothic"/>
          <w:b/>
          <w:sz w:val="28"/>
          <w:szCs w:val="28"/>
        </w:rPr>
      </w:pPr>
      <w:r w:rsidRPr="00C865AE">
        <w:rPr>
          <w:rFonts w:ascii="Century Gothic" w:hAnsi="Century Gothic"/>
          <w:b/>
          <w:sz w:val="28"/>
          <w:szCs w:val="28"/>
        </w:rPr>
        <w:lastRenderedPageBreak/>
        <w:t>Counting rockets.</w:t>
      </w:r>
      <w:r w:rsidRPr="00C865AE">
        <w:rPr>
          <w:noProof/>
          <w:lang w:eastAsia="en-GB"/>
        </w:rPr>
        <w:t xml:space="preserve"> </w:t>
      </w:r>
      <w:bookmarkStart w:id="0" w:name="_GoBack"/>
      <w:bookmarkEnd w:id="0"/>
    </w:p>
    <w:p w:rsidR="00C865AE" w:rsidRPr="00C865AE" w:rsidRDefault="00C865AE">
      <w:pPr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B79FA95" wp14:editId="118F3240">
            <wp:extent cx="1368085" cy="1228420"/>
            <wp:effectExtent l="0" t="0" r="3810" b="0"/>
            <wp:docPr id="5" name="Picture 5" descr="Cartoon style rocket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style rocket free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96" cy="123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AE" w:rsidRDefault="00C865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If you have a number line or number cards use them to refer to as you do this activity.</w:t>
      </w:r>
    </w:p>
    <w:p w:rsidR="00C865AE" w:rsidRDefault="00C865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Pretend to be a rocket going to the moon. Count forwards 0-10 and backwards 10-0. </w:t>
      </w:r>
    </w:p>
    <w:p w:rsidR="00C865AE" w:rsidRPr="00C865AE" w:rsidRDefault="00C865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When your child is confident counting forwards and backwards from 0 start on different numbers. For example 5 -10. </w:t>
      </w:r>
    </w:p>
    <w:sectPr w:rsidR="00C865AE" w:rsidRPr="00C86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AE"/>
    <w:rsid w:val="002A12A5"/>
    <w:rsid w:val="00C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CEAE6-C265-44CD-B52B-41C533CB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2020-06-07T15:14:00Z</dcterms:created>
  <dcterms:modified xsi:type="dcterms:W3CDTF">2020-06-07T15:28:00Z</dcterms:modified>
</cp:coreProperties>
</file>